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DBFA" w14:textId="67745103" w:rsidR="00BE16BC" w:rsidRDefault="00BE16BC" w:rsidP="00BE16BC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bookmarkStart w:id="0" w:name="_Hlk156225835"/>
    </w:p>
    <w:p w14:paraId="2598F1C9" w14:textId="3824D889" w:rsidR="00BE16BC" w:rsidRDefault="00BE16BC" w:rsidP="00BE16BC">
      <w:pPr>
        <w:shd w:val="clear" w:color="auto" w:fill="FFFFFF"/>
        <w:tabs>
          <w:tab w:val="left" w:pos="2910"/>
        </w:tabs>
        <w:spacing w:after="0" w:line="276" w:lineRule="auto"/>
        <w:jc w:val="center"/>
        <w:rPr>
          <w:rFonts w:ascii="Arial" w:hAnsi="Arial" w:cs="Arial"/>
          <w:b/>
          <w:bCs/>
          <w:sz w:val="44"/>
          <w:szCs w:val="44"/>
        </w:rPr>
      </w:pPr>
      <w:r w:rsidRPr="00BE16BC">
        <w:rPr>
          <w:rFonts w:ascii="Arial" w:hAnsi="Arial" w:cs="Arial"/>
          <w:b/>
          <w:bCs/>
          <w:sz w:val="44"/>
          <w:szCs w:val="44"/>
        </w:rPr>
        <w:t xml:space="preserve">Liberecké Denso </w:t>
      </w:r>
      <w:r w:rsidR="00126AD5">
        <w:rPr>
          <w:rFonts w:ascii="Arial" w:hAnsi="Arial" w:cs="Arial"/>
          <w:b/>
          <w:bCs/>
          <w:sz w:val="44"/>
          <w:szCs w:val="44"/>
        </w:rPr>
        <w:t>přeměnilo</w:t>
      </w:r>
      <w:r w:rsidRPr="00BE16BC">
        <w:rPr>
          <w:rFonts w:ascii="Arial" w:hAnsi="Arial" w:cs="Arial"/>
          <w:b/>
          <w:bCs/>
          <w:sz w:val="44"/>
          <w:szCs w:val="44"/>
        </w:rPr>
        <w:t xml:space="preserve"> nevyužívanou průmyslovou plochu</w:t>
      </w:r>
      <w:r w:rsidR="00126AD5">
        <w:rPr>
          <w:rFonts w:ascii="Arial" w:hAnsi="Arial" w:cs="Arial"/>
          <w:b/>
          <w:bCs/>
          <w:sz w:val="44"/>
          <w:szCs w:val="44"/>
        </w:rPr>
        <w:t xml:space="preserve"> v největší firemní fot</w:t>
      </w:r>
      <w:r w:rsidRPr="00BE16BC">
        <w:rPr>
          <w:rFonts w:ascii="Arial" w:hAnsi="Arial" w:cs="Arial"/>
          <w:b/>
          <w:bCs/>
          <w:sz w:val="44"/>
          <w:szCs w:val="44"/>
        </w:rPr>
        <w:t>o</w:t>
      </w:r>
      <w:r w:rsidR="00126AD5">
        <w:rPr>
          <w:rFonts w:ascii="Arial" w:hAnsi="Arial" w:cs="Arial"/>
          <w:b/>
          <w:bCs/>
          <w:sz w:val="44"/>
          <w:szCs w:val="44"/>
        </w:rPr>
        <w:t>vo</w:t>
      </w:r>
      <w:r w:rsidRPr="00BE16BC">
        <w:rPr>
          <w:rFonts w:ascii="Arial" w:hAnsi="Arial" w:cs="Arial"/>
          <w:b/>
          <w:bCs/>
          <w:sz w:val="44"/>
          <w:szCs w:val="44"/>
        </w:rPr>
        <w:t>ltaik</w:t>
      </w:r>
      <w:r w:rsidR="00126AD5">
        <w:rPr>
          <w:rFonts w:ascii="Arial" w:hAnsi="Arial" w:cs="Arial"/>
          <w:b/>
          <w:bCs/>
          <w:sz w:val="44"/>
          <w:szCs w:val="44"/>
        </w:rPr>
        <w:t>u</w:t>
      </w:r>
      <w:r w:rsidRPr="00BE16BC">
        <w:rPr>
          <w:rFonts w:ascii="Arial" w:hAnsi="Arial" w:cs="Arial"/>
          <w:b/>
          <w:bCs/>
          <w:sz w:val="44"/>
          <w:szCs w:val="44"/>
        </w:rPr>
        <w:t xml:space="preserve"> v</w:t>
      </w:r>
      <w:r>
        <w:rPr>
          <w:rFonts w:ascii="Arial" w:hAnsi="Arial" w:cs="Arial"/>
          <w:b/>
          <w:bCs/>
          <w:sz w:val="44"/>
          <w:szCs w:val="44"/>
        </w:rPr>
        <w:t> </w:t>
      </w:r>
      <w:r w:rsidRPr="00BE16BC">
        <w:rPr>
          <w:rFonts w:ascii="Arial" w:hAnsi="Arial" w:cs="Arial"/>
          <w:b/>
          <w:bCs/>
          <w:sz w:val="44"/>
          <w:szCs w:val="44"/>
        </w:rPr>
        <w:t>kraji</w:t>
      </w:r>
    </w:p>
    <w:bookmarkEnd w:id="0"/>
    <w:p w14:paraId="7F5D98F1" w14:textId="77777777" w:rsidR="0084096E" w:rsidRDefault="0084096E" w:rsidP="007C623F">
      <w:pPr>
        <w:shd w:val="clear" w:color="auto" w:fill="FFFFFF"/>
        <w:tabs>
          <w:tab w:val="left" w:pos="2910"/>
        </w:tabs>
        <w:spacing w:after="0" w:line="276" w:lineRule="auto"/>
        <w:rPr>
          <w:rFonts w:ascii="Arial" w:hAnsi="Arial" w:cs="Arial"/>
          <w:b/>
          <w:bCs/>
          <w:sz w:val="24"/>
        </w:rPr>
      </w:pPr>
    </w:p>
    <w:p w14:paraId="2C6354DD" w14:textId="77777777" w:rsidR="00420462" w:rsidRDefault="0042046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</w:p>
    <w:p w14:paraId="200A6BB4" w14:textId="0DEF6E6C" w:rsidR="00B8475B" w:rsidRDefault="00F04FE2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V </w:t>
      </w:r>
      <w:r w:rsidR="00E034B6">
        <w:rPr>
          <w:rFonts w:ascii="Arial" w:hAnsi="Arial" w:cs="Arial"/>
          <w:b/>
          <w:bCs/>
          <w:sz w:val="24"/>
        </w:rPr>
        <w:t>Pra</w:t>
      </w:r>
      <w:r>
        <w:rPr>
          <w:rFonts w:ascii="Arial" w:hAnsi="Arial" w:cs="Arial"/>
          <w:b/>
          <w:bCs/>
          <w:sz w:val="24"/>
        </w:rPr>
        <w:t>ze</w:t>
      </w:r>
      <w:r w:rsidR="00E034B6">
        <w:rPr>
          <w:rFonts w:ascii="Arial" w:hAnsi="Arial" w:cs="Arial"/>
          <w:b/>
          <w:bCs/>
          <w:sz w:val="24"/>
        </w:rPr>
        <w:t xml:space="preserve"> </w:t>
      </w:r>
      <w:r w:rsidR="00B17433">
        <w:rPr>
          <w:rFonts w:ascii="Arial" w:hAnsi="Arial" w:cs="Arial"/>
          <w:b/>
          <w:bCs/>
          <w:sz w:val="24"/>
        </w:rPr>
        <w:t>1</w:t>
      </w:r>
      <w:r w:rsidR="00A37F30">
        <w:rPr>
          <w:rFonts w:ascii="Arial" w:hAnsi="Arial" w:cs="Arial"/>
          <w:b/>
          <w:bCs/>
          <w:sz w:val="24"/>
        </w:rPr>
        <w:t>7</w:t>
      </w:r>
      <w:r w:rsidR="00E034B6">
        <w:rPr>
          <w:rFonts w:ascii="Arial" w:hAnsi="Arial" w:cs="Arial"/>
          <w:b/>
          <w:bCs/>
          <w:sz w:val="24"/>
        </w:rPr>
        <w:t xml:space="preserve">. </w:t>
      </w:r>
      <w:r w:rsidR="006F7F77">
        <w:rPr>
          <w:rFonts w:ascii="Arial" w:hAnsi="Arial" w:cs="Arial"/>
          <w:b/>
          <w:bCs/>
          <w:sz w:val="24"/>
        </w:rPr>
        <w:t>ledna</w:t>
      </w:r>
      <w:r w:rsidR="00E034B6">
        <w:rPr>
          <w:rFonts w:ascii="Arial" w:hAnsi="Arial" w:cs="Arial"/>
          <w:b/>
          <w:bCs/>
          <w:sz w:val="24"/>
        </w:rPr>
        <w:t xml:space="preserve"> 202</w:t>
      </w:r>
      <w:r w:rsidR="00DF0CB4">
        <w:rPr>
          <w:rFonts w:ascii="Arial" w:hAnsi="Arial" w:cs="Arial"/>
          <w:b/>
          <w:bCs/>
          <w:sz w:val="24"/>
        </w:rPr>
        <w:t>4</w:t>
      </w:r>
    </w:p>
    <w:p w14:paraId="430DA7CB" w14:textId="77777777" w:rsidR="00EC0C78" w:rsidRDefault="00EC0C78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58FF37C5" w14:textId="5607F390" w:rsidR="00B322E0" w:rsidRDefault="00420462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  <w:r w:rsidRPr="00420462">
        <w:rPr>
          <w:rFonts w:ascii="Arial" w:hAnsi="Arial" w:cs="Arial"/>
          <w:b/>
          <w:bCs/>
          <w:sz w:val="24"/>
        </w:rPr>
        <w:t xml:space="preserve">V areálu libereckého závodu na výrobu automobilových komponentů, společnosti Denso, vyrostla </w:t>
      </w:r>
      <w:r w:rsidR="007702AD">
        <w:rPr>
          <w:rFonts w:ascii="Arial" w:hAnsi="Arial" w:cs="Arial"/>
          <w:b/>
          <w:bCs/>
          <w:sz w:val="24"/>
        </w:rPr>
        <w:t xml:space="preserve">na </w:t>
      </w:r>
      <w:r w:rsidR="00D0547F">
        <w:rPr>
          <w:rFonts w:ascii="Arial" w:hAnsi="Arial" w:cs="Arial"/>
          <w:b/>
          <w:bCs/>
          <w:sz w:val="24"/>
        </w:rPr>
        <w:t xml:space="preserve">části nevyužité průmyslové plochy </w:t>
      </w:r>
      <w:r w:rsidR="00126378">
        <w:rPr>
          <w:rFonts w:ascii="Arial" w:hAnsi="Arial" w:cs="Arial"/>
          <w:b/>
          <w:bCs/>
          <w:sz w:val="24"/>
        </w:rPr>
        <w:t xml:space="preserve">největší </w:t>
      </w:r>
      <w:r w:rsidR="003F486A">
        <w:rPr>
          <w:rFonts w:ascii="Arial" w:hAnsi="Arial" w:cs="Arial"/>
          <w:b/>
          <w:bCs/>
          <w:sz w:val="24"/>
        </w:rPr>
        <w:t xml:space="preserve">firemní </w:t>
      </w:r>
      <w:r w:rsidRPr="00420462">
        <w:rPr>
          <w:rFonts w:ascii="Arial" w:hAnsi="Arial" w:cs="Arial"/>
          <w:b/>
          <w:bCs/>
          <w:sz w:val="24"/>
        </w:rPr>
        <w:t xml:space="preserve">pozemní fotovoltaická instalace </w:t>
      </w:r>
      <w:r w:rsidR="00126378">
        <w:rPr>
          <w:rFonts w:ascii="Arial" w:hAnsi="Arial" w:cs="Arial"/>
          <w:b/>
          <w:bCs/>
          <w:sz w:val="24"/>
        </w:rPr>
        <w:t xml:space="preserve">v Libereckém kraji. </w:t>
      </w:r>
      <w:r w:rsidRPr="00420462">
        <w:rPr>
          <w:rFonts w:ascii="Arial" w:hAnsi="Arial" w:cs="Arial"/>
          <w:b/>
          <w:bCs/>
          <w:sz w:val="24"/>
        </w:rPr>
        <w:t>Bezmála čtyři tisíce panelů</w:t>
      </w:r>
      <w:r w:rsidR="00126378">
        <w:rPr>
          <w:rFonts w:ascii="Arial" w:hAnsi="Arial" w:cs="Arial"/>
          <w:b/>
          <w:bCs/>
          <w:sz w:val="24"/>
        </w:rPr>
        <w:t xml:space="preserve"> o výkonu 1,7 MWp</w:t>
      </w:r>
      <w:r w:rsidRPr="00420462">
        <w:rPr>
          <w:rFonts w:ascii="Arial" w:hAnsi="Arial" w:cs="Arial"/>
          <w:b/>
          <w:bCs/>
          <w:sz w:val="24"/>
        </w:rPr>
        <w:t xml:space="preserve"> zde bud</w:t>
      </w:r>
      <w:r w:rsidR="00CD3448">
        <w:rPr>
          <w:rFonts w:ascii="Arial" w:hAnsi="Arial" w:cs="Arial"/>
          <w:b/>
          <w:bCs/>
          <w:sz w:val="24"/>
        </w:rPr>
        <w:t>ou</w:t>
      </w:r>
      <w:r w:rsidRPr="00420462">
        <w:rPr>
          <w:rFonts w:ascii="Arial" w:hAnsi="Arial" w:cs="Arial"/>
          <w:b/>
          <w:bCs/>
          <w:sz w:val="24"/>
        </w:rPr>
        <w:t xml:space="preserve"> vyrábět elektřinu, která se spotřebuje přímo v</w:t>
      </w:r>
      <w:r w:rsidR="00092500">
        <w:rPr>
          <w:rFonts w:ascii="Arial" w:hAnsi="Arial" w:cs="Arial"/>
          <w:b/>
          <w:bCs/>
          <w:sz w:val="24"/>
        </w:rPr>
        <w:t> </w:t>
      </w:r>
      <w:r w:rsidRPr="00420462">
        <w:rPr>
          <w:rFonts w:ascii="Arial" w:hAnsi="Arial" w:cs="Arial"/>
          <w:b/>
          <w:bCs/>
          <w:sz w:val="24"/>
        </w:rPr>
        <w:t>továrně a dlouhodobě tak Densu přinese značné finanční úspory. Projekt re</w:t>
      </w:r>
      <w:r w:rsidR="004E36E5">
        <w:rPr>
          <w:rFonts w:ascii="Arial" w:hAnsi="Arial" w:cs="Arial"/>
          <w:b/>
          <w:bCs/>
          <w:sz w:val="24"/>
        </w:rPr>
        <w:t>a</w:t>
      </w:r>
      <w:r w:rsidRPr="00420462">
        <w:rPr>
          <w:rFonts w:ascii="Arial" w:hAnsi="Arial" w:cs="Arial"/>
          <w:b/>
          <w:bCs/>
          <w:sz w:val="24"/>
        </w:rPr>
        <w:t>lizovala pro ČEZ ESCO společnost Greenbuddies, která se zde úspěšně vypořádala s</w:t>
      </w:r>
      <w:r w:rsidR="00B449DE">
        <w:rPr>
          <w:rFonts w:ascii="Arial" w:hAnsi="Arial" w:cs="Arial"/>
          <w:b/>
          <w:bCs/>
          <w:sz w:val="24"/>
        </w:rPr>
        <w:t> </w:t>
      </w:r>
      <w:r w:rsidRPr="00420462">
        <w:rPr>
          <w:rFonts w:ascii="Arial" w:hAnsi="Arial" w:cs="Arial"/>
          <w:b/>
          <w:bCs/>
          <w:sz w:val="24"/>
        </w:rPr>
        <w:t>komplikovaným geologickým podložím.</w:t>
      </w:r>
    </w:p>
    <w:p w14:paraId="67B0EE71" w14:textId="77777777" w:rsidR="00420462" w:rsidRDefault="00420462" w:rsidP="00864E16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bCs/>
          <w:sz w:val="24"/>
        </w:rPr>
      </w:pPr>
    </w:p>
    <w:p w14:paraId="1B202572" w14:textId="78740E3E" w:rsidR="007702AD" w:rsidRDefault="00420462" w:rsidP="0042046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420462">
        <w:rPr>
          <w:rFonts w:ascii="Arial" w:hAnsi="Arial" w:cs="Arial"/>
          <w:sz w:val="22"/>
          <w:szCs w:val="22"/>
          <w:lang w:eastAsia="cs-CZ"/>
        </w:rPr>
        <w:t xml:space="preserve">Investovat do </w:t>
      </w:r>
      <w:r w:rsidR="00B565B1">
        <w:rPr>
          <w:rFonts w:ascii="Arial" w:hAnsi="Arial" w:cs="Arial"/>
          <w:sz w:val="22"/>
          <w:szCs w:val="22"/>
          <w:lang w:eastAsia="cs-CZ"/>
        </w:rPr>
        <w:t xml:space="preserve">fotovoltaické elektrárny </w:t>
      </w:r>
      <w:r w:rsidRPr="00420462">
        <w:rPr>
          <w:rFonts w:ascii="Arial" w:hAnsi="Arial" w:cs="Arial"/>
          <w:sz w:val="22"/>
          <w:szCs w:val="22"/>
          <w:lang w:eastAsia="cs-CZ"/>
        </w:rPr>
        <w:t>se rozhodli v</w:t>
      </w:r>
      <w:r w:rsidR="00B449DE">
        <w:rPr>
          <w:rFonts w:ascii="Arial" w:hAnsi="Arial" w:cs="Arial"/>
          <w:sz w:val="22"/>
          <w:szCs w:val="22"/>
          <w:lang w:eastAsia="cs-CZ"/>
        </w:rPr>
        <w:t> </w:t>
      </w:r>
      <w:r w:rsidRPr="00420462">
        <w:rPr>
          <w:rFonts w:ascii="Arial" w:hAnsi="Arial" w:cs="Arial"/>
          <w:sz w:val="22"/>
          <w:szCs w:val="22"/>
          <w:lang w:eastAsia="cs-CZ"/>
        </w:rPr>
        <w:t>libereckém Densu, který je předním dodavatelem automobilových komponentů. V</w:t>
      </w:r>
      <w:r w:rsidR="00B449DE">
        <w:rPr>
          <w:rFonts w:ascii="Arial" w:hAnsi="Arial" w:cs="Arial"/>
          <w:sz w:val="22"/>
          <w:szCs w:val="22"/>
          <w:lang w:eastAsia="cs-CZ"/>
        </w:rPr>
        <w:t> 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okrajové části jejich závodu, </w:t>
      </w:r>
      <w:r w:rsidR="003F486A" w:rsidRPr="00420462">
        <w:rPr>
          <w:rFonts w:ascii="Arial" w:hAnsi="Arial" w:cs="Arial"/>
          <w:sz w:val="22"/>
          <w:szCs w:val="22"/>
          <w:lang w:eastAsia="cs-CZ"/>
        </w:rPr>
        <w:t>kter</w:t>
      </w:r>
      <w:r w:rsidR="003F486A">
        <w:rPr>
          <w:rFonts w:ascii="Arial" w:hAnsi="Arial" w:cs="Arial"/>
          <w:sz w:val="22"/>
          <w:szCs w:val="22"/>
          <w:lang w:eastAsia="cs-CZ"/>
        </w:rPr>
        <w:t>á</w:t>
      </w:r>
      <w:r w:rsidR="003F486A" w:rsidRPr="0042046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420462">
        <w:rPr>
          <w:rFonts w:ascii="Arial" w:hAnsi="Arial" w:cs="Arial"/>
          <w:sz w:val="22"/>
          <w:szCs w:val="22"/>
          <w:lang w:eastAsia="cs-CZ"/>
        </w:rPr>
        <w:t>se řad</w:t>
      </w:r>
      <w:r w:rsidR="00B565B1">
        <w:rPr>
          <w:rFonts w:ascii="Arial" w:hAnsi="Arial" w:cs="Arial"/>
          <w:sz w:val="22"/>
          <w:szCs w:val="22"/>
          <w:lang w:eastAsia="cs-CZ"/>
        </w:rPr>
        <w:t>í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mezi </w:t>
      </w:r>
      <w:r w:rsidR="00424364">
        <w:rPr>
          <w:rFonts w:ascii="Arial" w:hAnsi="Arial" w:cs="Arial"/>
          <w:sz w:val="22"/>
          <w:szCs w:val="22"/>
          <w:lang w:eastAsia="cs-CZ"/>
        </w:rPr>
        <w:t>nevyužívané</w:t>
      </w:r>
      <w:r w:rsidR="006B1F33">
        <w:rPr>
          <w:rFonts w:ascii="Arial" w:hAnsi="Arial" w:cs="Arial"/>
          <w:sz w:val="22"/>
          <w:szCs w:val="22"/>
          <w:lang w:eastAsia="cs-CZ"/>
        </w:rPr>
        <w:t xml:space="preserve"> průmyslové </w:t>
      </w:r>
      <w:r w:rsidR="0006396B">
        <w:rPr>
          <w:rFonts w:ascii="Arial" w:hAnsi="Arial" w:cs="Arial"/>
          <w:sz w:val="22"/>
          <w:szCs w:val="22"/>
          <w:lang w:eastAsia="cs-CZ"/>
        </w:rPr>
        <w:t>lokality</w:t>
      </w:r>
      <w:r w:rsidR="00C74764">
        <w:rPr>
          <w:rFonts w:ascii="Arial" w:hAnsi="Arial" w:cs="Arial"/>
          <w:sz w:val="22"/>
          <w:szCs w:val="22"/>
          <w:lang w:eastAsia="cs-CZ"/>
        </w:rPr>
        <w:t>,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vyrostla pozemní elektrárna o instalovaném výkonu 1,7 </w:t>
      </w:r>
      <w:r w:rsidR="00330B0C">
        <w:rPr>
          <w:rFonts w:ascii="Arial" w:hAnsi="Arial" w:cs="Arial"/>
          <w:sz w:val="22"/>
          <w:szCs w:val="22"/>
          <w:lang w:eastAsia="cs-CZ"/>
        </w:rPr>
        <w:t>MWp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. </w:t>
      </w:r>
      <w:r w:rsidR="009F2579">
        <w:rPr>
          <w:rFonts w:ascii="Arial" w:hAnsi="Arial" w:cs="Arial"/>
          <w:sz w:val="22"/>
          <w:szCs w:val="22"/>
          <w:lang w:eastAsia="cs-CZ"/>
        </w:rPr>
        <w:t>E</w:t>
      </w:r>
      <w:r w:rsidR="009F2579" w:rsidRPr="00420462">
        <w:rPr>
          <w:rFonts w:ascii="Arial" w:hAnsi="Arial" w:cs="Arial"/>
          <w:sz w:val="22"/>
          <w:szCs w:val="22"/>
          <w:lang w:eastAsia="cs-CZ"/>
        </w:rPr>
        <w:t xml:space="preserve">lektrárnu 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tvoří 3724 solárních panelů, které se ročně postarají o výrobu </w:t>
      </w:r>
      <w:r w:rsidR="00484476">
        <w:rPr>
          <w:rFonts w:ascii="Arial" w:hAnsi="Arial" w:cs="Arial"/>
          <w:sz w:val="22"/>
          <w:szCs w:val="22"/>
          <w:lang w:eastAsia="cs-CZ"/>
        </w:rPr>
        <w:t>přibližně 1,</w:t>
      </w:r>
      <w:r w:rsidR="001C4F38">
        <w:rPr>
          <w:rFonts w:ascii="Arial" w:hAnsi="Arial" w:cs="Arial"/>
          <w:sz w:val="22"/>
          <w:szCs w:val="22"/>
          <w:lang w:eastAsia="cs-CZ"/>
        </w:rPr>
        <w:t>6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484476">
        <w:rPr>
          <w:rFonts w:ascii="Arial" w:hAnsi="Arial" w:cs="Arial"/>
          <w:sz w:val="22"/>
          <w:szCs w:val="22"/>
          <w:lang w:eastAsia="cs-CZ"/>
        </w:rPr>
        <w:t>G</w:t>
      </w:r>
      <w:r w:rsidR="00330B0C">
        <w:rPr>
          <w:rFonts w:ascii="Arial" w:hAnsi="Arial" w:cs="Arial"/>
          <w:sz w:val="22"/>
          <w:szCs w:val="22"/>
          <w:lang w:eastAsia="cs-CZ"/>
        </w:rPr>
        <w:t>Wh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elektrické energie</w:t>
      </w:r>
      <w:r w:rsidR="00A125C3">
        <w:rPr>
          <w:rFonts w:ascii="Arial" w:hAnsi="Arial" w:cs="Arial"/>
          <w:sz w:val="22"/>
          <w:szCs w:val="22"/>
          <w:lang w:eastAsia="cs-CZ"/>
        </w:rPr>
        <w:t>, což je průměrn</w:t>
      </w:r>
      <w:r w:rsidR="00464624">
        <w:rPr>
          <w:rFonts w:ascii="Arial" w:hAnsi="Arial" w:cs="Arial"/>
          <w:sz w:val="22"/>
          <w:szCs w:val="22"/>
          <w:lang w:eastAsia="cs-CZ"/>
        </w:rPr>
        <w:t>ý</w:t>
      </w:r>
      <w:r w:rsidR="00A125C3">
        <w:rPr>
          <w:rFonts w:ascii="Arial" w:hAnsi="Arial" w:cs="Arial"/>
          <w:sz w:val="22"/>
          <w:szCs w:val="22"/>
          <w:lang w:eastAsia="cs-CZ"/>
        </w:rPr>
        <w:t xml:space="preserve"> roční </w:t>
      </w:r>
      <w:r w:rsidR="00464624">
        <w:rPr>
          <w:rFonts w:ascii="Arial" w:hAnsi="Arial" w:cs="Arial"/>
          <w:sz w:val="22"/>
          <w:szCs w:val="22"/>
          <w:lang w:eastAsia="cs-CZ"/>
        </w:rPr>
        <w:t>odběr</w:t>
      </w:r>
      <w:r w:rsidR="00A125C3">
        <w:rPr>
          <w:rFonts w:ascii="Arial" w:hAnsi="Arial" w:cs="Arial"/>
          <w:sz w:val="22"/>
          <w:szCs w:val="22"/>
          <w:lang w:eastAsia="cs-CZ"/>
        </w:rPr>
        <w:t xml:space="preserve"> asi </w:t>
      </w:r>
      <w:r w:rsidR="001C4F38">
        <w:rPr>
          <w:rFonts w:ascii="Arial" w:hAnsi="Arial" w:cs="Arial"/>
          <w:sz w:val="22"/>
          <w:szCs w:val="22"/>
          <w:lang w:eastAsia="cs-CZ"/>
        </w:rPr>
        <w:t>450</w:t>
      </w:r>
      <w:r w:rsidR="00A125C3">
        <w:rPr>
          <w:rFonts w:ascii="Arial" w:hAnsi="Arial" w:cs="Arial"/>
          <w:sz w:val="22"/>
          <w:szCs w:val="22"/>
          <w:lang w:eastAsia="cs-CZ"/>
        </w:rPr>
        <w:t xml:space="preserve"> českých domácností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. Firma Denso spotřebuje </w:t>
      </w:r>
      <w:r w:rsidR="00244010">
        <w:rPr>
          <w:rFonts w:ascii="Arial" w:hAnsi="Arial" w:cs="Arial"/>
          <w:sz w:val="22"/>
          <w:szCs w:val="22"/>
          <w:lang w:eastAsia="cs-CZ"/>
        </w:rPr>
        <w:t xml:space="preserve">elektřinu </w:t>
      </w:r>
      <w:r w:rsidR="0088366A">
        <w:rPr>
          <w:rFonts w:ascii="Arial" w:hAnsi="Arial" w:cs="Arial"/>
          <w:sz w:val="22"/>
          <w:szCs w:val="22"/>
          <w:lang w:eastAsia="cs-CZ"/>
        </w:rPr>
        <w:t>přímo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v závodě, </w:t>
      </w:r>
      <w:r w:rsidR="00D0733E">
        <w:rPr>
          <w:rFonts w:ascii="Arial" w:hAnsi="Arial" w:cs="Arial"/>
          <w:sz w:val="22"/>
          <w:szCs w:val="22"/>
          <w:lang w:eastAsia="cs-CZ"/>
        </w:rPr>
        <w:t>čímž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0733E">
        <w:rPr>
          <w:rFonts w:ascii="Arial" w:hAnsi="Arial" w:cs="Arial"/>
          <w:sz w:val="22"/>
          <w:szCs w:val="22"/>
          <w:lang w:eastAsia="cs-CZ"/>
        </w:rPr>
        <w:t>si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zajistí </w:t>
      </w:r>
      <w:r w:rsidR="00253B3B">
        <w:rPr>
          <w:rFonts w:ascii="Arial" w:hAnsi="Arial" w:cs="Arial"/>
          <w:sz w:val="22"/>
          <w:szCs w:val="22"/>
          <w:lang w:eastAsia="cs-CZ"/>
        </w:rPr>
        <w:t>energetické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úspory</w:t>
      </w:r>
      <w:r w:rsidR="00244010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z distribuční sítě. </w:t>
      </w:r>
      <w:r w:rsidR="004E36E5">
        <w:rPr>
          <w:rFonts w:ascii="Arial" w:hAnsi="Arial" w:cs="Arial"/>
          <w:sz w:val="22"/>
          <w:szCs w:val="22"/>
          <w:lang w:eastAsia="cs-CZ"/>
        </w:rPr>
        <w:t xml:space="preserve">Přínosem </w:t>
      </w:r>
      <w:r w:rsidR="00964E50">
        <w:rPr>
          <w:rFonts w:ascii="Arial" w:hAnsi="Arial" w:cs="Arial"/>
          <w:sz w:val="22"/>
          <w:szCs w:val="22"/>
          <w:lang w:eastAsia="cs-CZ"/>
        </w:rPr>
        <w:t xml:space="preserve">instalace fotovoltaiky </w:t>
      </w:r>
      <w:r w:rsidR="004E36E5">
        <w:rPr>
          <w:rFonts w:ascii="Arial" w:hAnsi="Arial" w:cs="Arial"/>
          <w:sz w:val="22"/>
          <w:szCs w:val="22"/>
          <w:lang w:eastAsia="cs-CZ"/>
        </w:rPr>
        <w:t xml:space="preserve">je </w:t>
      </w:r>
      <w:r w:rsidR="00F1006E">
        <w:rPr>
          <w:rFonts w:ascii="Arial" w:hAnsi="Arial" w:cs="Arial"/>
          <w:sz w:val="22"/>
          <w:szCs w:val="22"/>
          <w:lang w:eastAsia="cs-CZ"/>
        </w:rPr>
        <w:t xml:space="preserve">také </w:t>
      </w:r>
      <w:r w:rsidR="004E36E5">
        <w:rPr>
          <w:rFonts w:ascii="Arial" w:hAnsi="Arial" w:cs="Arial"/>
          <w:sz w:val="22"/>
          <w:szCs w:val="22"/>
          <w:lang w:eastAsia="cs-CZ"/>
        </w:rPr>
        <w:t>snížení uhlíkové stopy továrny.</w:t>
      </w:r>
      <w:r w:rsidR="00B565B1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68520138" w14:textId="77777777" w:rsidR="00420462" w:rsidRDefault="00420462" w:rsidP="0042046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F219FA3" w14:textId="6CE12183" w:rsidR="00B34F8F" w:rsidRDefault="00420462" w:rsidP="0042046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420462">
        <w:rPr>
          <w:rFonts w:ascii="Arial" w:hAnsi="Arial" w:cs="Arial"/>
          <w:sz w:val="22"/>
          <w:szCs w:val="22"/>
          <w:lang w:eastAsia="cs-CZ"/>
        </w:rPr>
        <w:t>Realizaci m</w:t>
      </w:r>
      <w:r w:rsidR="004E36E5">
        <w:rPr>
          <w:rFonts w:ascii="Arial" w:hAnsi="Arial" w:cs="Arial"/>
          <w:sz w:val="22"/>
          <w:szCs w:val="22"/>
          <w:lang w:eastAsia="cs-CZ"/>
        </w:rPr>
        <w:t>ěla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na starosti společnost Greenbuddies, která </w:t>
      </w:r>
      <w:r w:rsidR="00A95FF6">
        <w:rPr>
          <w:rFonts w:ascii="Arial" w:hAnsi="Arial" w:cs="Arial"/>
          <w:sz w:val="22"/>
          <w:szCs w:val="22"/>
          <w:lang w:eastAsia="cs-CZ"/>
        </w:rPr>
        <w:t xml:space="preserve">se podílela na </w:t>
      </w:r>
      <w:r w:rsidR="00092500">
        <w:rPr>
          <w:rFonts w:ascii="Arial" w:hAnsi="Arial" w:cs="Arial"/>
          <w:sz w:val="22"/>
          <w:szCs w:val="22"/>
          <w:lang w:eastAsia="cs-CZ"/>
        </w:rPr>
        <w:t xml:space="preserve">jeho </w:t>
      </w:r>
      <w:r w:rsidRPr="00420462">
        <w:rPr>
          <w:rFonts w:ascii="Arial" w:hAnsi="Arial" w:cs="Arial"/>
          <w:sz w:val="22"/>
          <w:szCs w:val="22"/>
          <w:lang w:eastAsia="cs-CZ"/>
        </w:rPr>
        <w:t>př</w:t>
      </w:r>
      <w:r w:rsidR="00793349">
        <w:rPr>
          <w:rFonts w:ascii="Arial" w:hAnsi="Arial" w:cs="Arial"/>
          <w:sz w:val="22"/>
          <w:szCs w:val="22"/>
          <w:lang w:eastAsia="cs-CZ"/>
        </w:rPr>
        <w:t>edstavební</w:t>
      </w:r>
      <w:r w:rsidR="00991FC2">
        <w:rPr>
          <w:rFonts w:ascii="Arial" w:hAnsi="Arial" w:cs="Arial"/>
          <w:sz w:val="22"/>
          <w:szCs w:val="22"/>
          <w:lang w:eastAsia="cs-CZ"/>
        </w:rPr>
        <w:t xml:space="preserve"> fázi zpracováním detailní</w:t>
      </w:r>
      <w:r w:rsidR="007B235B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A68B0">
        <w:rPr>
          <w:rFonts w:ascii="Arial" w:hAnsi="Arial" w:cs="Arial"/>
          <w:sz w:val="22"/>
          <w:szCs w:val="22"/>
          <w:lang w:eastAsia="cs-CZ"/>
        </w:rPr>
        <w:t>projektov</w:t>
      </w:r>
      <w:r w:rsidR="00991FC2">
        <w:rPr>
          <w:rFonts w:ascii="Arial" w:hAnsi="Arial" w:cs="Arial"/>
          <w:sz w:val="22"/>
          <w:szCs w:val="22"/>
          <w:lang w:eastAsia="cs-CZ"/>
        </w:rPr>
        <w:t>é</w:t>
      </w:r>
      <w:r w:rsidR="003A68B0">
        <w:rPr>
          <w:rFonts w:ascii="Arial" w:hAnsi="Arial" w:cs="Arial"/>
          <w:sz w:val="22"/>
          <w:szCs w:val="22"/>
          <w:lang w:eastAsia="cs-CZ"/>
        </w:rPr>
        <w:t xml:space="preserve"> dokumentac</w:t>
      </w:r>
      <w:r w:rsidR="00991FC2">
        <w:rPr>
          <w:rFonts w:ascii="Arial" w:hAnsi="Arial" w:cs="Arial"/>
          <w:sz w:val="22"/>
          <w:szCs w:val="22"/>
          <w:lang w:eastAsia="cs-CZ"/>
        </w:rPr>
        <w:t>e</w:t>
      </w:r>
      <w:r w:rsidR="007B235B">
        <w:rPr>
          <w:rFonts w:ascii="Arial" w:hAnsi="Arial" w:cs="Arial"/>
          <w:sz w:val="22"/>
          <w:szCs w:val="22"/>
          <w:lang w:eastAsia="cs-CZ"/>
        </w:rPr>
        <w:t xml:space="preserve"> pro provedení stavby</w:t>
      </w:r>
      <w:r w:rsidR="003A68B0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91FC2">
        <w:rPr>
          <w:rFonts w:ascii="Arial" w:hAnsi="Arial" w:cs="Arial"/>
          <w:sz w:val="22"/>
          <w:szCs w:val="22"/>
          <w:lang w:eastAsia="cs-CZ"/>
        </w:rPr>
        <w:t>a nákup</w:t>
      </w:r>
      <w:r w:rsidR="00956E90">
        <w:rPr>
          <w:rFonts w:ascii="Arial" w:hAnsi="Arial" w:cs="Arial"/>
          <w:sz w:val="22"/>
          <w:szCs w:val="22"/>
          <w:lang w:eastAsia="cs-CZ"/>
        </w:rPr>
        <w:t>em</w:t>
      </w:r>
      <w:r w:rsidR="00991FC2">
        <w:rPr>
          <w:rFonts w:ascii="Arial" w:hAnsi="Arial" w:cs="Arial"/>
          <w:sz w:val="22"/>
          <w:szCs w:val="22"/>
          <w:lang w:eastAsia="cs-CZ"/>
        </w:rPr>
        <w:t xml:space="preserve"> komponentů,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D84870">
        <w:rPr>
          <w:rFonts w:ascii="Arial" w:hAnsi="Arial" w:cs="Arial"/>
          <w:sz w:val="22"/>
          <w:szCs w:val="22"/>
          <w:lang w:eastAsia="cs-CZ"/>
        </w:rPr>
        <w:t xml:space="preserve">dále </w:t>
      </w:r>
      <w:r w:rsidR="00991FC2">
        <w:rPr>
          <w:rFonts w:ascii="Arial" w:hAnsi="Arial" w:cs="Arial"/>
          <w:sz w:val="22"/>
          <w:szCs w:val="22"/>
          <w:lang w:eastAsia="cs-CZ"/>
        </w:rPr>
        <w:t>zajišťovala instalaci celé elektrárny a její závěrečné uvedení do provozu</w:t>
      </w:r>
      <w:r w:rsidRPr="00420462">
        <w:rPr>
          <w:rFonts w:ascii="Arial" w:hAnsi="Arial" w:cs="Arial"/>
          <w:sz w:val="22"/>
          <w:szCs w:val="22"/>
          <w:lang w:eastAsia="cs-CZ"/>
        </w:rPr>
        <w:t>. Pro spolupráci si je opětovně vybral investor celého projektu</w:t>
      </w:r>
      <w:r w:rsidR="00092500">
        <w:rPr>
          <w:rFonts w:ascii="Arial" w:hAnsi="Arial" w:cs="Arial"/>
          <w:sz w:val="22"/>
          <w:szCs w:val="22"/>
          <w:lang w:eastAsia="cs-CZ"/>
        </w:rPr>
        <w:t xml:space="preserve"> a jejich dlouhodobý partner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, ČEZ ESCO. </w:t>
      </w:r>
    </w:p>
    <w:p w14:paraId="1574A16F" w14:textId="77777777" w:rsidR="00B34F8F" w:rsidRDefault="00B34F8F" w:rsidP="0042046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65D80A8" w14:textId="10A4671A" w:rsidR="00B34F8F" w:rsidRDefault="00B34F8F" w:rsidP="00B34F8F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420462">
        <w:rPr>
          <w:rFonts w:ascii="Arial" w:hAnsi="Arial" w:cs="Arial"/>
          <w:sz w:val="22"/>
          <w:szCs w:val="22"/>
          <w:lang w:eastAsia="cs-CZ"/>
        </w:rPr>
        <w:t xml:space="preserve">Pozitivním aspektem projektu byla pečlivě vypracovaná </w:t>
      </w:r>
      <w:r w:rsidR="00AF45CC" w:rsidRPr="00420462">
        <w:rPr>
          <w:rFonts w:ascii="Arial" w:hAnsi="Arial" w:cs="Arial"/>
          <w:sz w:val="22"/>
          <w:szCs w:val="22"/>
          <w:lang w:eastAsia="cs-CZ"/>
        </w:rPr>
        <w:t>pro</w:t>
      </w:r>
      <w:r w:rsidR="00AF45CC">
        <w:rPr>
          <w:rFonts w:ascii="Arial" w:hAnsi="Arial" w:cs="Arial"/>
          <w:sz w:val="22"/>
          <w:szCs w:val="22"/>
          <w:lang w:eastAsia="cs-CZ"/>
        </w:rPr>
        <w:t>váděcí</w:t>
      </w:r>
      <w:r w:rsidR="00AF45CC" w:rsidRPr="00420462"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420462">
        <w:rPr>
          <w:rFonts w:ascii="Arial" w:hAnsi="Arial" w:cs="Arial"/>
          <w:sz w:val="22"/>
          <w:szCs w:val="22"/>
          <w:lang w:eastAsia="cs-CZ"/>
        </w:rPr>
        <w:t>dokumentace</w:t>
      </w:r>
      <w:r>
        <w:rPr>
          <w:rFonts w:ascii="Arial" w:hAnsi="Arial" w:cs="Arial"/>
          <w:sz w:val="22"/>
          <w:szCs w:val="22"/>
          <w:lang w:eastAsia="cs-CZ"/>
        </w:rPr>
        <w:t xml:space="preserve"> dle nejnovějších technických standardů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, kterou Greenbuddies zpracovali a díky které se následně vyhnuli </w:t>
      </w:r>
      <w:r>
        <w:rPr>
          <w:rFonts w:ascii="Arial" w:hAnsi="Arial" w:cs="Arial"/>
          <w:sz w:val="22"/>
          <w:szCs w:val="22"/>
          <w:lang w:eastAsia="cs-CZ"/>
        </w:rPr>
        <w:t>jakýmkoliv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dodatečný</w:t>
      </w:r>
      <w:r>
        <w:rPr>
          <w:rFonts w:ascii="Arial" w:hAnsi="Arial" w:cs="Arial"/>
          <w:sz w:val="22"/>
          <w:szCs w:val="22"/>
          <w:lang w:eastAsia="cs-CZ"/>
        </w:rPr>
        <w:t>m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úprav</w:t>
      </w:r>
      <w:r>
        <w:rPr>
          <w:rFonts w:ascii="Arial" w:hAnsi="Arial" w:cs="Arial"/>
          <w:sz w:val="22"/>
          <w:szCs w:val="22"/>
          <w:lang w:eastAsia="cs-CZ"/>
        </w:rPr>
        <w:t>ám v</w:t>
      </w:r>
      <w:r w:rsidR="00253B3B">
        <w:rPr>
          <w:rFonts w:ascii="Arial" w:hAnsi="Arial" w:cs="Arial"/>
          <w:sz w:val="22"/>
          <w:szCs w:val="22"/>
          <w:lang w:eastAsia="cs-CZ"/>
        </w:rPr>
        <w:t> procesu realizace.</w:t>
      </w:r>
      <w:r>
        <w:rPr>
          <w:rFonts w:ascii="Arial" w:hAnsi="Arial" w:cs="Arial"/>
          <w:sz w:val="22"/>
          <w:szCs w:val="22"/>
          <w:lang w:eastAsia="cs-CZ"/>
        </w:rPr>
        <w:t xml:space="preserve"> </w:t>
      </w:r>
      <w:r w:rsidRPr="00F1006E">
        <w:rPr>
          <w:rFonts w:ascii="Arial" w:hAnsi="Arial" w:cs="Arial"/>
          <w:i/>
          <w:iCs/>
          <w:sz w:val="22"/>
          <w:szCs w:val="22"/>
          <w:lang w:eastAsia="cs-CZ"/>
        </w:rPr>
        <w:t>„Detailně připravená dokumentace je alfou</w:t>
      </w:r>
      <w:r>
        <w:rPr>
          <w:rFonts w:ascii="Arial" w:hAnsi="Arial" w:cs="Arial"/>
          <w:i/>
          <w:iCs/>
          <w:sz w:val="22"/>
          <w:szCs w:val="22"/>
          <w:lang w:eastAsia="cs-CZ"/>
        </w:rPr>
        <w:t xml:space="preserve"> a</w:t>
      </w:r>
      <w:r w:rsidRPr="00F1006E">
        <w:rPr>
          <w:rFonts w:ascii="Arial" w:hAnsi="Arial" w:cs="Arial"/>
          <w:i/>
          <w:iCs/>
          <w:sz w:val="22"/>
          <w:szCs w:val="22"/>
          <w:lang w:eastAsia="cs-CZ"/>
        </w:rPr>
        <w:t xml:space="preserve"> omegou. Podle ní se nakupují komponenty a odvíjí </w:t>
      </w:r>
      <w:r>
        <w:rPr>
          <w:rFonts w:ascii="Arial" w:hAnsi="Arial" w:cs="Arial"/>
          <w:i/>
          <w:iCs/>
          <w:sz w:val="22"/>
          <w:szCs w:val="22"/>
          <w:lang w:eastAsia="cs-CZ"/>
        </w:rPr>
        <w:t xml:space="preserve">celý </w:t>
      </w:r>
      <w:r w:rsidRPr="00F1006E">
        <w:rPr>
          <w:rFonts w:ascii="Arial" w:hAnsi="Arial" w:cs="Arial"/>
          <w:i/>
          <w:iCs/>
          <w:sz w:val="22"/>
          <w:szCs w:val="22"/>
          <w:lang w:eastAsia="cs-CZ"/>
        </w:rPr>
        <w:t xml:space="preserve">průběh </w:t>
      </w:r>
      <w:r w:rsidR="00253B3B">
        <w:rPr>
          <w:rFonts w:ascii="Arial" w:hAnsi="Arial" w:cs="Arial"/>
          <w:i/>
          <w:iCs/>
          <w:sz w:val="22"/>
          <w:szCs w:val="22"/>
          <w:lang w:eastAsia="cs-CZ"/>
        </w:rPr>
        <w:t>stavby</w:t>
      </w:r>
      <w:r>
        <w:rPr>
          <w:rFonts w:ascii="Arial" w:hAnsi="Arial" w:cs="Arial"/>
          <w:i/>
          <w:iCs/>
          <w:sz w:val="22"/>
          <w:szCs w:val="22"/>
          <w:lang w:eastAsia="cs-CZ"/>
        </w:rPr>
        <w:t>. Na profesionálně odvedenou práci v této oblasti klademe extrémní důraz,</w:t>
      </w:r>
      <w:r w:rsidRPr="00F1006E">
        <w:rPr>
          <w:rFonts w:ascii="Arial" w:hAnsi="Arial" w:cs="Arial"/>
          <w:i/>
          <w:iCs/>
          <w:sz w:val="22"/>
          <w:szCs w:val="22"/>
          <w:lang w:eastAsia="cs-CZ"/>
        </w:rPr>
        <w:t>“</w:t>
      </w:r>
      <w:r>
        <w:rPr>
          <w:rFonts w:ascii="Arial" w:hAnsi="Arial" w:cs="Arial"/>
          <w:sz w:val="22"/>
          <w:szCs w:val="22"/>
          <w:lang w:eastAsia="cs-CZ"/>
        </w:rPr>
        <w:t xml:space="preserve"> komentuje</w:t>
      </w:r>
      <w:r w:rsidR="00BA1B02">
        <w:rPr>
          <w:rFonts w:ascii="Arial" w:hAnsi="Arial" w:cs="Arial"/>
          <w:sz w:val="22"/>
          <w:szCs w:val="22"/>
          <w:lang w:eastAsia="cs-CZ"/>
        </w:rPr>
        <w:t xml:space="preserve"> Aleš</w:t>
      </w:r>
      <w:r>
        <w:rPr>
          <w:rFonts w:ascii="Arial" w:hAnsi="Arial" w:cs="Arial"/>
          <w:sz w:val="22"/>
          <w:szCs w:val="22"/>
          <w:lang w:eastAsia="cs-CZ"/>
        </w:rPr>
        <w:t xml:space="preserve"> Spáčil</w:t>
      </w:r>
      <w:r w:rsidR="00BA1B02">
        <w:rPr>
          <w:rFonts w:ascii="Arial" w:hAnsi="Arial" w:cs="Arial"/>
          <w:sz w:val="22"/>
          <w:szCs w:val="22"/>
          <w:lang w:eastAsia="cs-CZ"/>
        </w:rPr>
        <w:t>, spolumajitel společnosti Greenbuddies.</w:t>
      </w:r>
    </w:p>
    <w:p w14:paraId="20CAF21C" w14:textId="77777777" w:rsidR="00B34F8F" w:rsidRDefault="00B34F8F" w:rsidP="0042046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8949EB9" w14:textId="77777777" w:rsidR="00B34F8F" w:rsidRDefault="00B34F8F" w:rsidP="0042046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3EC3311" w14:textId="1573BC3F" w:rsidR="00B34F8F" w:rsidRDefault="00540454" w:rsidP="0042046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lastRenderedPageBreak/>
        <w:t>V průběhu realizace si Greenbuddies poradili s</w:t>
      </w:r>
      <w:r w:rsidR="00253B3B">
        <w:rPr>
          <w:rFonts w:ascii="Arial" w:hAnsi="Arial" w:cs="Arial"/>
          <w:sz w:val="22"/>
          <w:szCs w:val="22"/>
          <w:lang w:eastAsia="cs-CZ"/>
        </w:rPr>
        <w:t>e</w:t>
      </w:r>
      <w:r>
        <w:rPr>
          <w:rFonts w:ascii="Arial" w:hAnsi="Arial" w:cs="Arial"/>
          <w:sz w:val="22"/>
          <w:szCs w:val="22"/>
          <w:lang w:eastAsia="cs-CZ"/>
        </w:rPr>
        <w:t> </w:t>
      </w:r>
      <w:r w:rsidR="00253B3B">
        <w:rPr>
          <w:rFonts w:ascii="Arial" w:hAnsi="Arial" w:cs="Arial"/>
          <w:sz w:val="22"/>
          <w:szCs w:val="22"/>
          <w:lang w:eastAsia="cs-CZ"/>
        </w:rPr>
        <w:t>složitým</w:t>
      </w:r>
      <w:r>
        <w:rPr>
          <w:rFonts w:ascii="Arial" w:hAnsi="Arial" w:cs="Arial"/>
          <w:sz w:val="22"/>
          <w:szCs w:val="22"/>
          <w:lang w:eastAsia="cs-CZ"/>
        </w:rPr>
        <w:t xml:space="preserve"> geologickým podložím. </w:t>
      </w:r>
      <w:r w:rsidR="00420462" w:rsidRPr="00420462">
        <w:rPr>
          <w:rFonts w:ascii="Arial" w:hAnsi="Arial" w:cs="Arial"/>
          <w:sz w:val="22"/>
          <w:szCs w:val="22"/>
          <w:lang w:eastAsia="cs-CZ"/>
        </w:rPr>
        <w:t xml:space="preserve"> </w:t>
      </w:r>
      <w:r w:rsidR="003129DA" w:rsidRPr="003129DA">
        <w:rPr>
          <w:rFonts w:ascii="Arial" w:hAnsi="Arial" w:cs="Arial"/>
          <w:i/>
          <w:iCs/>
          <w:sz w:val="22"/>
          <w:szCs w:val="22"/>
          <w:lang w:eastAsia="cs-CZ"/>
        </w:rPr>
        <w:t>„Práci nám komplikoval fakt, že</w:t>
      </w:r>
      <w:r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 w:rsidR="003129DA" w:rsidRPr="003129DA">
        <w:rPr>
          <w:rFonts w:ascii="Arial" w:hAnsi="Arial" w:cs="Arial"/>
          <w:i/>
          <w:iCs/>
          <w:sz w:val="22"/>
          <w:szCs w:val="22"/>
          <w:lang w:eastAsia="cs-CZ"/>
        </w:rPr>
        <w:t>jsme při zatloukání</w:t>
      </w:r>
      <w:r w:rsidR="00B34F8F">
        <w:rPr>
          <w:rFonts w:ascii="Arial" w:hAnsi="Arial" w:cs="Arial"/>
          <w:i/>
          <w:iCs/>
          <w:sz w:val="22"/>
          <w:szCs w:val="22"/>
          <w:lang w:eastAsia="cs-CZ"/>
        </w:rPr>
        <w:t xml:space="preserve"> fotovoltaické</w:t>
      </w:r>
      <w:r w:rsidR="003129DA" w:rsidRPr="003129DA">
        <w:rPr>
          <w:rFonts w:ascii="Arial" w:hAnsi="Arial" w:cs="Arial"/>
          <w:i/>
          <w:iCs/>
          <w:sz w:val="22"/>
          <w:szCs w:val="22"/>
          <w:lang w:eastAsia="cs-CZ"/>
        </w:rPr>
        <w:t xml:space="preserve"> konstrukce narazili v půdě na nečekané množství </w:t>
      </w:r>
      <w:r w:rsidR="00B34F8F">
        <w:rPr>
          <w:rFonts w:ascii="Arial" w:hAnsi="Arial" w:cs="Arial"/>
          <w:i/>
          <w:iCs/>
          <w:sz w:val="22"/>
          <w:szCs w:val="22"/>
          <w:lang w:eastAsia="cs-CZ"/>
        </w:rPr>
        <w:t xml:space="preserve">větších </w:t>
      </w:r>
      <w:r w:rsidR="003129DA" w:rsidRPr="003129DA">
        <w:rPr>
          <w:rFonts w:ascii="Arial" w:hAnsi="Arial" w:cs="Arial"/>
          <w:i/>
          <w:iCs/>
          <w:sz w:val="22"/>
          <w:szCs w:val="22"/>
          <w:lang w:eastAsia="cs-CZ"/>
        </w:rPr>
        <w:t>kamenů</w:t>
      </w:r>
      <w:r w:rsidR="00BA28F9">
        <w:rPr>
          <w:rFonts w:ascii="Arial" w:hAnsi="Arial" w:cs="Arial"/>
          <w:i/>
          <w:iCs/>
          <w:sz w:val="22"/>
          <w:szCs w:val="22"/>
          <w:lang w:eastAsia="cs-CZ"/>
        </w:rPr>
        <w:t xml:space="preserve">, což </w:t>
      </w:r>
      <w:r w:rsidR="003129DA" w:rsidRPr="003129DA">
        <w:rPr>
          <w:rFonts w:ascii="Arial" w:hAnsi="Arial" w:cs="Arial"/>
          <w:i/>
          <w:iCs/>
          <w:sz w:val="22"/>
          <w:szCs w:val="22"/>
          <w:lang w:eastAsia="cs-CZ"/>
        </w:rPr>
        <w:t>zpomalil</w:t>
      </w:r>
      <w:r w:rsidR="00BA28F9">
        <w:rPr>
          <w:rFonts w:ascii="Arial" w:hAnsi="Arial" w:cs="Arial"/>
          <w:i/>
          <w:iCs/>
          <w:sz w:val="22"/>
          <w:szCs w:val="22"/>
          <w:lang w:eastAsia="cs-CZ"/>
        </w:rPr>
        <w:t>o</w:t>
      </w:r>
      <w:r w:rsidR="003129DA" w:rsidRPr="003129DA">
        <w:rPr>
          <w:rFonts w:ascii="Arial" w:hAnsi="Arial" w:cs="Arial"/>
          <w:i/>
          <w:iCs/>
          <w:sz w:val="22"/>
          <w:szCs w:val="22"/>
          <w:lang w:eastAsia="cs-CZ"/>
        </w:rPr>
        <w:t xml:space="preserve"> proces instalace. Abychom </w:t>
      </w:r>
      <w:r w:rsidR="00B34F8F">
        <w:rPr>
          <w:rFonts w:ascii="Arial" w:hAnsi="Arial" w:cs="Arial"/>
          <w:i/>
          <w:iCs/>
          <w:sz w:val="22"/>
          <w:szCs w:val="22"/>
          <w:lang w:eastAsia="cs-CZ"/>
        </w:rPr>
        <w:t>vše</w:t>
      </w:r>
      <w:r w:rsidR="003129DA" w:rsidRPr="003129DA">
        <w:rPr>
          <w:rFonts w:ascii="Arial" w:hAnsi="Arial" w:cs="Arial"/>
          <w:i/>
          <w:iCs/>
          <w:sz w:val="22"/>
          <w:szCs w:val="22"/>
          <w:lang w:eastAsia="cs-CZ"/>
        </w:rPr>
        <w:t xml:space="preserve"> stihli ve smluveném termínu, </w:t>
      </w:r>
      <w:r w:rsidR="00B34F8F">
        <w:rPr>
          <w:rFonts w:ascii="Arial" w:hAnsi="Arial" w:cs="Arial"/>
          <w:i/>
          <w:iCs/>
          <w:sz w:val="22"/>
          <w:szCs w:val="22"/>
          <w:lang w:eastAsia="cs-CZ"/>
        </w:rPr>
        <w:t xml:space="preserve">rozhodli jsme se </w:t>
      </w:r>
      <w:r w:rsidR="003129DA" w:rsidRPr="003129DA">
        <w:rPr>
          <w:rFonts w:ascii="Arial" w:hAnsi="Arial" w:cs="Arial"/>
          <w:i/>
          <w:iCs/>
          <w:sz w:val="22"/>
          <w:szCs w:val="22"/>
          <w:lang w:eastAsia="cs-CZ"/>
        </w:rPr>
        <w:t>zařadi</w:t>
      </w:r>
      <w:r w:rsidR="00B34F8F">
        <w:rPr>
          <w:rFonts w:ascii="Arial" w:hAnsi="Arial" w:cs="Arial"/>
          <w:i/>
          <w:iCs/>
          <w:sz w:val="22"/>
          <w:szCs w:val="22"/>
          <w:lang w:eastAsia="cs-CZ"/>
        </w:rPr>
        <w:t>t</w:t>
      </w:r>
      <w:r w:rsidR="003129DA" w:rsidRPr="003129DA">
        <w:rPr>
          <w:rFonts w:ascii="Arial" w:hAnsi="Arial" w:cs="Arial"/>
          <w:i/>
          <w:iCs/>
          <w:sz w:val="22"/>
          <w:szCs w:val="22"/>
          <w:lang w:eastAsia="cs-CZ"/>
        </w:rPr>
        <w:t xml:space="preserve"> více ramovacích strojů</w:t>
      </w:r>
      <w:r>
        <w:rPr>
          <w:rFonts w:ascii="Arial" w:hAnsi="Arial" w:cs="Arial"/>
          <w:i/>
          <w:iCs/>
          <w:sz w:val="22"/>
          <w:szCs w:val="22"/>
          <w:lang w:eastAsia="cs-CZ"/>
        </w:rPr>
        <w:t>, pomocí kterých se konstrukce</w:t>
      </w:r>
      <w:r w:rsidR="002B7D0E">
        <w:rPr>
          <w:rFonts w:ascii="Arial" w:hAnsi="Arial" w:cs="Arial"/>
          <w:i/>
          <w:iCs/>
          <w:sz w:val="22"/>
          <w:szCs w:val="22"/>
          <w:lang w:eastAsia="cs-CZ"/>
        </w:rPr>
        <w:t xml:space="preserve"> zasazuje do země</w:t>
      </w:r>
      <w:r w:rsidR="003129DA" w:rsidRPr="003129DA">
        <w:rPr>
          <w:rFonts w:ascii="Arial" w:hAnsi="Arial" w:cs="Arial"/>
          <w:i/>
          <w:iCs/>
          <w:sz w:val="22"/>
          <w:szCs w:val="22"/>
          <w:lang w:eastAsia="cs-CZ"/>
        </w:rPr>
        <w:t>,“</w:t>
      </w:r>
      <w:r w:rsidR="00420462" w:rsidRPr="00420462">
        <w:rPr>
          <w:rFonts w:ascii="Arial" w:hAnsi="Arial" w:cs="Arial"/>
          <w:sz w:val="22"/>
          <w:szCs w:val="22"/>
          <w:lang w:eastAsia="cs-CZ"/>
        </w:rPr>
        <w:t xml:space="preserve"> pokračuje </w:t>
      </w:r>
      <w:r w:rsidR="002B7D0E">
        <w:rPr>
          <w:rFonts w:ascii="Arial" w:hAnsi="Arial" w:cs="Arial"/>
          <w:sz w:val="22"/>
          <w:szCs w:val="22"/>
          <w:lang w:eastAsia="cs-CZ"/>
        </w:rPr>
        <w:t xml:space="preserve">Aleš </w:t>
      </w:r>
      <w:r w:rsidR="00420462" w:rsidRPr="00420462">
        <w:rPr>
          <w:rFonts w:ascii="Arial" w:hAnsi="Arial" w:cs="Arial"/>
          <w:sz w:val="22"/>
          <w:szCs w:val="22"/>
          <w:lang w:eastAsia="cs-CZ"/>
        </w:rPr>
        <w:t>Spáčil</w:t>
      </w:r>
      <w:r w:rsidR="00B34F8F">
        <w:rPr>
          <w:rFonts w:ascii="Arial" w:hAnsi="Arial" w:cs="Arial"/>
          <w:sz w:val="22"/>
          <w:szCs w:val="22"/>
          <w:lang w:eastAsia="cs-CZ"/>
        </w:rPr>
        <w:t xml:space="preserve"> a dodává:</w:t>
      </w:r>
      <w:r w:rsidR="00BA1B02">
        <w:rPr>
          <w:rFonts w:ascii="Arial" w:hAnsi="Arial" w:cs="Arial"/>
          <w:i/>
          <w:iCs/>
          <w:sz w:val="22"/>
          <w:szCs w:val="22"/>
          <w:lang w:eastAsia="cs-CZ"/>
        </w:rPr>
        <w:t xml:space="preserve"> </w:t>
      </w:r>
      <w:r w:rsidR="00420462" w:rsidRPr="00420462">
        <w:rPr>
          <w:rFonts w:ascii="Arial" w:hAnsi="Arial" w:cs="Arial"/>
          <w:i/>
          <w:iCs/>
          <w:sz w:val="22"/>
          <w:szCs w:val="22"/>
          <w:lang w:eastAsia="cs-CZ"/>
        </w:rPr>
        <w:t>„Plnění závazků vyplývajících ze smlouvy a výsledná spokojenost klienta je naší prioritou</w:t>
      </w:r>
      <w:r w:rsidR="00B34F8F">
        <w:rPr>
          <w:rFonts w:ascii="Arial" w:hAnsi="Arial" w:cs="Arial"/>
          <w:i/>
          <w:iCs/>
          <w:sz w:val="22"/>
          <w:szCs w:val="22"/>
          <w:lang w:eastAsia="cs-CZ"/>
        </w:rPr>
        <w:t>.</w:t>
      </w:r>
      <w:r w:rsidR="00420462" w:rsidRPr="00420462">
        <w:rPr>
          <w:rFonts w:ascii="Arial" w:hAnsi="Arial" w:cs="Arial"/>
          <w:i/>
          <w:iCs/>
          <w:sz w:val="22"/>
          <w:szCs w:val="22"/>
          <w:lang w:eastAsia="cs-CZ"/>
        </w:rPr>
        <w:t xml:space="preserve">“ </w:t>
      </w:r>
    </w:p>
    <w:p w14:paraId="27DC60F5" w14:textId="77777777" w:rsidR="003129DA" w:rsidRDefault="003129DA" w:rsidP="0042046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0229F27" w14:textId="7BD3205E" w:rsidR="00123166" w:rsidRDefault="00777E96" w:rsidP="0042046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420462">
        <w:rPr>
          <w:rFonts w:ascii="Arial" w:hAnsi="Arial" w:cs="Arial"/>
          <w:sz w:val="22"/>
          <w:szCs w:val="22"/>
          <w:lang w:eastAsia="cs-CZ"/>
        </w:rPr>
        <w:t>S ohledem na nestabilní ceny ene</w:t>
      </w:r>
      <w:r>
        <w:rPr>
          <w:rFonts w:ascii="Arial" w:hAnsi="Arial" w:cs="Arial"/>
          <w:sz w:val="22"/>
          <w:szCs w:val="22"/>
          <w:lang w:eastAsia="cs-CZ"/>
        </w:rPr>
        <w:t>r</w:t>
      </w:r>
      <w:r w:rsidRPr="00420462">
        <w:rPr>
          <w:rFonts w:ascii="Arial" w:hAnsi="Arial" w:cs="Arial"/>
          <w:sz w:val="22"/>
          <w:szCs w:val="22"/>
          <w:lang w:eastAsia="cs-CZ"/>
        </w:rPr>
        <w:t>gií hledá stále více firem možnosti, jak ušetřit a optimalizovat provozní náklady</w:t>
      </w:r>
      <w:r w:rsidR="00794E77">
        <w:rPr>
          <w:rFonts w:ascii="Arial" w:hAnsi="Arial" w:cs="Arial"/>
          <w:sz w:val="22"/>
          <w:szCs w:val="22"/>
          <w:lang w:eastAsia="cs-CZ"/>
        </w:rPr>
        <w:t xml:space="preserve">, což potvrzují i slova generálního ředitele ČEZ ESCO, Kamila Čermáka: </w:t>
      </w:r>
      <w:r w:rsidR="00794E77" w:rsidRPr="003A7D80">
        <w:rPr>
          <w:rFonts w:ascii="Arial" w:hAnsi="Arial" w:cs="Arial"/>
          <w:i/>
          <w:iCs/>
          <w:sz w:val="22"/>
          <w:szCs w:val="22"/>
          <w:lang w:eastAsia="cs-CZ"/>
        </w:rPr>
        <w:t xml:space="preserve">„Stále více zákazníků se na naši společnost obrací, protože si uvědomují svoji klimatickou zodpovědnost a zároveň vnímají rychlou návratnost takové investice. Právě sektor automotive v posledních měsících do fotovoltaiky hodně investuje. Firmy vědí, že si takto mohou rychle zajistit efektivní a cenově dostupný zdroj bezemisní elektřiny a posílit svou energetickou nezávislost. Chtěl bych zástupcům Denso poděkovat, naše spolupráce probíhala výborně, a i díky tomu se podařilo elektrárnu zprovoznit v rekordním čase </w:t>
      </w:r>
      <w:r w:rsidR="00D6498B">
        <w:rPr>
          <w:rFonts w:ascii="Arial" w:hAnsi="Arial" w:cs="Arial"/>
          <w:i/>
          <w:iCs/>
          <w:sz w:val="22"/>
          <w:szCs w:val="22"/>
          <w:lang w:eastAsia="cs-CZ"/>
        </w:rPr>
        <w:t>šest</w:t>
      </w:r>
      <w:r w:rsidR="00794E77" w:rsidRPr="003A7D80">
        <w:rPr>
          <w:rFonts w:ascii="Arial" w:hAnsi="Arial" w:cs="Arial"/>
          <w:i/>
          <w:iCs/>
          <w:sz w:val="22"/>
          <w:szCs w:val="22"/>
          <w:lang w:eastAsia="cs-CZ"/>
        </w:rPr>
        <w:t xml:space="preserve"> měsíců. Velmi také oceňuj</w:t>
      </w:r>
      <w:r w:rsidR="0046617B">
        <w:rPr>
          <w:rFonts w:ascii="Arial" w:hAnsi="Arial" w:cs="Arial"/>
          <w:i/>
          <w:iCs/>
          <w:sz w:val="22"/>
          <w:szCs w:val="22"/>
          <w:lang w:eastAsia="cs-CZ"/>
        </w:rPr>
        <w:t>i</w:t>
      </w:r>
      <w:r w:rsidR="00794E77" w:rsidRPr="003A7D80">
        <w:rPr>
          <w:rFonts w:ascii="Arial" w:hAnsi="Arial" w:cs="Arial"/>
          <w:i/>
          <w:iCs/>
          <w:sz w:val="22"/>
          <w:szCs w:val="22"/>
          <w:lang w:eastAsia="cs-CZ"/>
        </w:rPr>
        <w:t xml:space="preserve"> nasazení našich subdodavatel</w:t>
      </w:r>
      <w:r w:rsidR="0046617B">
        <w:rPr>
          <w:rFonts w:ascii="Arial" w:hAnsi="Arial" w:cs="Arial"/>
          <w:i/>
          <w:iCs/>
          <w:sz w:val="22"/>
          <w:szCs w:val="22"/>
          <w:lang w:eastAsia="cs-CZ"/>
        </w:rPr>
        <w:t>ů</w:t>
      </w:r>
      <w:r w:rsidR="00794E77" w:rsidRPr="003A7D80">
        <w:rPr>
          <w:rFonts w:ascii="Arial" w:hAnsi="Arial" w:cs="Arial"/>
          <w:i/>
          <w:iCs/>
          <w:sz w:val="22"/>
          <w:szCs w:val="22"/>
          <w:lang w:eastAsia="cs-CZ"/>
        </w:rPr>
        <w:t>, včetně Greenbuddies,“</w:t>
      </w:r>
      <w:r w:rsidR="00794E77" w:rsidRPr="003129DA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2009B">
        <w:rPr>
          <w:rFonts w:ascii="Arial" w:hAnsi="Arial" w:cs="Arial"/>
          <w:sz w:val="22"/>
          <w:szCs w:val="22"/>
          <w:lang w:eastAsia="cs-CZ"/>
        </w:rPr>
        <w:t>vysvětluje</w:t>
      </w:r>
      <w:r w:rsidR="00794E77">
        <w:rPr>
          <w:rFonts w:ascii="Arial" w:hAnsi="Arial" w:cs="Arial"/>
          <w:sz w:val="22"/>
          <w:szCs w:val="22"/>
          <w:lang w:eastAsia="cs-CZ"/>
        </w:rPr>
        <w:t xml:space="preserve"> </w:t>
      </w:r>
      <w:r w:rsidR="002B7D0E">
        <w:rPr>
          <w:rFonts w:ascii="Arial" w:hAnsi="Arial" w:cs="Arial"/>
          <w:sz w:val="22"/>
          <w:szCs w:val="22"/>
          <w:lang w:eastAsia="cs-CZ"/>
        </w:rPr>
        <w:t xml:space="preserve">Kamil </w:t>
      </w:r>
      <w:r w:rsidR="00794E77">
        <w:rPr>
          <w:rFonts w:ascii="Arial" w:hAnsi="Arial" w:cs="Arial"/>
          <w:sz w:val="22"/>
          <w:szCs w:val="22"/>
          <w:lang w:eastAsia="cs-CZ"/>
        </w:rPr>
        <w:t>Čermák.</w:t>
      </w:r>
      <w:r w:rsidRPr="00420462">
        <w:rPr>
          <w:rFonts w:ascii="Arial" w:hAnsi="Arial" w:cs="Arial"/>
          <w:sz w:val="22"/>
          <w:szCs w:val="22"/>
          <w:lang w:eastAsia="cs-CZ"/>
        </w:rPr>
        <w:t xml:space="preserve"> </w:t>
      </w:r>
    </w:p>
    <w:p w14:paraId="77048A68" w14:textId="77777777" w:rsidR="005D7852" w:rsidRDefault="005D7852" w:rsidP="0042046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392A265" w14:textId="2E9884E0" w:rsidR="005D7852" w:rsidRPr="00420462" w:rsidRDefault="005D7852" w:rsidP="00420462">
      <w:pPr>
        <w:shd w:val="clear" w:color="auto" w:fill="FFFFFF"/>
        <w:spacing w:after="0" w:line="276" w:lineRule="auto"/>
        <w:jc w:val="both"/>
        <w:rPr>
          <w:rFonts w:ascii="Arial" w:hAnsi="Arial" w:cs="Arial"/>
          <w:sz w:val="22"/>
          <w:szCs w:val="22"/>
          <w:lang w:eastAsia="cs-CZ"/>
        </w:rPr>
      </w:pPr>
      <w:r w:rsidRPr="005D7852">
        <w:rPr>
          <w:rFonts w:ascii="Arial" w:hAnsi="Arial" w:cs="Arial"/>
          <w:sz w:val="22"/>
          <w:szCs w:val="22"/>
          <w:lang w:eastAsia="cs-CZ"/>
        </w:rPr>
        <w:t>V rámci strategie rozvoje Libereckého kraje do roku 2027 se počítá s budováním obnovitelných zdrojů primárně na brownfieldech nebo na stávajících stavebních plochách. To splňuje nová fotovoltaická elektrárna realizovaná v okrajové části areálu společnosti Denso, která vyrábí čistou energii a přispívá k ochraně životního prostředí. Je to významný krok k efektivnímu využití opuštěných a jinak nevyužívaných průmyslových ploch, které před samotnou stavbou fotovoltaiky prochází čištěním a revitalizací. Instalace FVE na brownfieldech také podporuje cirkulární ekonomiku a snižuje potřebu využívání zelených ploch pro energetické účely. Tento přístup demonstruje, jak mohou inovativní řešení v oblasti energie přinášet pozitivní dopady jak na životní prostředí, tak na ekonomiku, a stává se vzorem pro udržitelný rozvoj v rámci energetického sektoru.</w:t>
      </w:r>
    </w:p>
    <w:p w14:paraId="4FFBD3BF" w14:textId="77777777" w:rsidR="00420462" w:rsidRDefault="00420462" w:rsidP="00131E83">
      <w:pPr>
        <w:pStyle w:val="Podnadpis"/>
        <w:rPr>
          <w:rFonts w:ascii="Arial" w:hAnsi="Arial" w:cs="Arial"/>
          <w:sz w:val="18"/>
          <w:szCs w:val="18"/>
        </w:rPr>
      </w:pPr>
    </w:p>
    <w:p w14:paraId="7D092038" w14:textId="2D05BBA1" w:rsidR="00131E83" w:rsidRPr="00437E53" w:rsidRDefault="00131E83" w:rsidP="00131E83">
      <w:pPr>
        <w:pStyle w:val="Podnadpis"/>
        <w:rPr>
          <w:rFonts w:ascii="Arial" w:hAnsi="Arial" w:cs="Arial"/>
          <w:sz w:val="18"/>
          <w:szCs w:val="18"/>
        </w:rPr>
      </w:pPr>
      <w:r w:rsidRPr="00437E53">
        <w:rPr>
          <w:rFonts w:ascii="Arial" w:hAnsi="Arial" w:cs="Arial"/>
          <w:sz w:val="18"/>
          <w:szCs w:val="18"/>
        </w:rPr>
        <w:t>O Green</w:t>
      </w:r>
      <w:r w:rsidR="00437E53">
        <w:rPr>
          <w:rFonts w:ascii="Arial" w:hAnsi="Arial" w:cs="Arial"/>
          <w:sz w:val="18"/>
          <w:szCs w:val="18"/>
        </w:rPr>
        <w:t>b</w:t>
      </w:r>
      <w:r w:rsidRPr="00437E53">
        <w:rPr>
          <w:rFonts w:ascii="Arial" w:hAnsi="Arial" w:cs="Arial"/>
          <w:sz w:val="18"/>
          <w:szCs w:val="18"/>
        </w:rPr>
        <w:t>uddies</w:t>
      </w:r>
    </w:p>
    <w:p w14:paraId="34EDE4DA" w14:textId="50ABB8FC" w:rsidR="00F04FE2" w:rsidRDefault="00000000" w:rsidP="00F04FE2">
      <w:pPr>
        <w:jc w:val="both"/>
        <w:rPr>
          <w:rFonts w:ascii="Arial" w:hAnsi="Arial" w:cs="Arial"/>
          <w:szCs w:val="18"/>
        </w:rPr>
      </w:pPr>
      <w:hyperlink r:id="rId10" w:history="1">
        <w:r w:rsidR="00F04FE2">
          <w:rPr>
            <w:rStyle w:val="Hypertextovodkaz"/>
            <w:rFonts w:ascii="Arial" w:hAnsi="Arial" w:cs="Arial"/>
            <w:szCs w:val="18"/>
          </w:rPr>
          <w:t>Greenbuddies</w:t>
        </w:r>
      </w:hyperlink>
      <w:r w:rsidR="00F04FE2">
        <w:rPr>
          <w:rFonts w:ascii="Arial" w:hAnsi="Arial" w:cs="Arial"/>
          <w:szCs w:val="18"/>
        </w:rPr>
        <w:t xml:space="preserve"> je partnerem pro kompletní řešení projektů solárních elektráren a nabíjecí infrastruktury pro elektromobily na klíč. Jsme česká společnost, naše projekty ale realizujeme už v 1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zemích Evropské unie. Za posledních </w:t>
      </w:r>
      <w:r w:rsidR="00F028AD">
        <w:rPr>
          <w:rFonts w:ascii="Arial" w:hAnsi="Arial" w:cs="Arial"/>
          <w:szCs w:val="18"/>
        </w:rPr>
        <w:t>7</w:t>
      </w:r>
      <w:r w:rsidR="00F04FE2">
        <w:rPr>
          <w:rFonts w:ascii="Arial" w:hAnsi="Arial" w:cs="Arial"/>
          <w:szCs w:val="18"/>
        </w:rPr>
        <w:t xml:space="preserve"> let jsme dokončili </w:t>
      </w:r>
      <w:r w:rsidR="00B07ADB">
        <w:rPr>
          <w:rFonts w:ascii="Arial" w:hAnsi="Arial" w:cs="Arial"/>
          <w:szCs w:val="18"/>
        </w:rPr>
        <w:t>1 GWp</w:t>
      </w:r>
      <w:r w:rsidR="00F04FE2">
        <w:rPr>
          <w:rFonts w:ascii="Arial" w:hAnsi="Arial" w:cs="Arial"/>
          <w:szCs w:val="18"/>
        </w:rPr>
        <w:t xml:space="preserve"> fotovoltaických elektráren a nainstalovali více než 2 </w:t>
      </w:r>
      <w:r w:rsidR="00B07ADB">
        <w:rPr>
          <w:rFonts w:ascii="Arial" w:hAnsi="Arial" w:cs="Arial"/>
          <w:szCs w:val="18"/>
        </w:rPr>
        <w:t>5</w:t>
      </w:r>
      <w:r w:rsidR="00F04FE2">
        <w:rPr>
          <w:rFonts w:ascii="Arial" w:hAnsi="Arial" w:cs="Arial"/>
          <w:szCs w:val="18"/>
        </w:rPr>
        <w:t xml:space="preserve">00 000 fotovoltaických modulů. A čísla dále rostou. Naše postupy jsou zelené, jsme vašimi „Buddies“. </w:t>
      </w:r>
    </w:p>
    <w:p w14:paraId="024641D4" w14:textId="07D03118" w:rsidR="007324D6" w:rsidRPr="00437E53" w:rsidRDefault="007324D6" w:rsidP="00E80775">
      <w:pPr>
        <w:rPr>
          <w:rFonts w:ascii="Arial" w:hAnsi="Arial" w:cs="Arial"/>
          <w:szCs w:val="18"/>
        </w:rPr>
      </w:pPr>
    </w:p>
    <w:p w14:paraId="3A531D79" w14:textId="58F80B1B" w:rsidR="00892A1E" w:rsidRPr="00C5424E" w:rsidRDefault="00123635" w:rsidP="00C81BF4">
      <w:pPr>
        <w:pStyle w:val="bullets"/>
        <w:rPr>
          <w:rStyle w:val="Hypertextovodkaz"/>
          <w:rFonts w:ascii="Arial" w:hAnsi="Arial" w:cs="Arial"/>
          <w:b/>
          <w:bCs/>
          <w:color w:val="auto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6FD2E9" wp14:editId="1690621B">
                <wp:simplePos x="0" y="0"/>
                <wp:positionH relativeFrom="margin">
                  <wp:align>right</wp:align>
                </wp:positionH>
                <wp:positionV relativeFrom="bottomMargin">
                  <wp:posOffset>-733425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592928" w14:textId="18B9D224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61431B76" w14:textId="1E8CC04B" w:rsidR="00FF58ED" w:rsidRPr="005D0442" w:rsidRDefault="00397C65" w:rsidP="00FF58ED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3E836E33" w14:textId="41DD48EA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198D8A04" w14:textId="3E32D0DC" w:rsidR="00FF58ED" w:rsidRPr="00671451" w:rsidRDefault="00FF58ED" w:rsidP="00FF58ED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4770FA41" w14:textId="73478385" w:rsidR="00892A1E" w:rsidRPr="00FF58ED" w:rsidRDefault="00FF58ED" w:rsidP="00FF58ED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1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6FD2E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8.15pt;margin-top:-57.75pt;width:449.35pt;height:90.65pt;z-index:25165824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" fillcolor="white [3201]" strokeweight=".5pt">
                <v:textbox>
                  <w:txbxContent>
                    <w:p w14:paraId="53592928" w14:textId="18B9D224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61431B76" w14:textId="1E8CC04B" w:rsidR="00FF58ED" w:rsidRPr="005D0442" w:rsidRDefault="00397C65" w:rsidP="00FF58ED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3E836E33" w14:textId="41DD48EA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198D8A04" w14:textId="3E32D0DC" w:rsidR="00FF58ED" w:rsidRPr="00671451" w:rsidRDefault="00FF58ED" w:rsidP="00FF58ED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4770FA41" w14:textId="73478385" w:rsidR="00892A1E" w:rsidRPr="00FF58ED" w:rsidRDefault="00FF58ED" w:rsidP="00FF58ED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6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hyperlink r:id="rId17" w:history="1">
        <w:r w:rsidR="00E80775" w:rsidRPr="00437E53">
          <w:rPr>
            <w:rStyle w:val="Hypertextovodkaz"/>
            <w:rFonts w:ascii="Arial" w:hAnsi="Arial" w:cs="Arial"/>
            <w:b/>
            <w:bCs/>
            <w:szCs w:val="18"/>
          </w:rPr>
          <w:t>www.greenbuddies.eu</w:t>
        </w:r>
      </w:hyperlink>
    </w:p>
    <w:p w14:paraId="545F6C6E" w14:textId="77777777" w:rsidR="00C5424E" w:rsidRDefault="00C5424E" w:rsidP="00C5424E">
      <w:pPr>
        <w:pStyle w:val="bullets"/>
        <w:numPr>
          <w:ilvl w:val="0"/>
          <w:numId w:val="0"/>
        </w:numPr>
        <w:ind w:left="714" w:hanging="357"/>
        <w:rPr>
          <w:rStyle w:val="Hypertextovodkaz"/>
          <w:rFonts w:ascii="Arial" w:hAnsi="Arial" w:cs="Arial"/>
          <w:b/>
          <w:bCs/>
          <w:szCs w:val="18"/>
        </w:rPr>
      </w:pPr>
    </w:p>
    <w:p w14:paraId="15B4702A" w14:textId="77777777" w:rsidR="00C5424E" w:rsidRDefault="00C5424E" w:rsidP="00C5424E">
      <w:pPr>
        <w:pStyle w:val="bullets"/>
        <w:numPr>
          <w:ilvl w:val="0"/>
          <w:numId w:val="0"/>
        </w:numPr>
        <w:ind w:left="714" w:hanging="357"/>
        <w:rPr>
          <w:rStyle w:val="Hypertextovodkaz"/>
          <w:rFonts w:ascii="Arial" w:hAnsi="Arial" w:cs="Arial"/>
          <w:b/>
          <w:bCs/>
          <w:szCs w:val="18"/>
        </w:rPr>
      </w:pPr>
    </w:p>
    <w:p w14:paraId="1533278E" w14:textId="77777777" w:rsidR="00C5424E" w:rsidRPr="00BE43EF" w:rsidRDefault="00C5424E" w:rsidP="00C5424E">
      <w:pPr>
        <w:pStyle w:val="bullets"/>
        <w:numPr>
          <w:ilvl w:val="0"/>
          <w:numId w:val="0"/>
        </w:numPr>
        <w:ind w:left="714" w:hanging="357"/>
        <w:rPr>
          <w:rFonts w:ascii="Arial" w:hAnsi="Arial" w:cs="Arial"/>
          <w:b/>
          <w:bCs/>
          <w:szCs w:val="18"/>
          <w:lang w:val="cs-CZ"/>
        </w:rPr>
      </w:pPr>
    </w:p>
    <w:p w14:paraId="20FE399D" w14:textId="16E10B72" w:rsidR="00C5424E" w:rsidRPr="00BE43EF" w:rsidRDefault="00C5424E" w:rsidP="00C5424E">
      <w:pPr>
        <w:pStyle w:val="bullets"/>
        <w:numPr>
          <w:ilvl w:val="0"/>
          <w:numId w:val="0"/>
        </w:numPr>
        <w:ind w:left="714" w:hanging="357"/>
        <w:rPr>
          <w:rFonts w:ascii="Arial" w:hAnsi="Arial" w:cs="Arial"/>
          <w:b/>
          <w:bCs/>
          <w:szCs w:val="18"/>
          <w:lang w:val="cs-CZ"/>
        </w:rPr>
      </w:pPr>
    </w:p>
    <w:sectPr w:rsidR="00C5424E" w:rsidRPr="00BE43EF" w:rsidSect="00111D27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9F7E9" w14:textId="77777777" w:rsidR="00111D27" w:rsidRDefault="00111D27" w:rsidP="00721090">
      <w:pPr>
        <w:spacing w:after="0"/>
      </w:pPr>
      <w:r>
        <w:separator/>
      </w:r>
    </w:p>
  </w:endnote>
  <w:endnote w:type="continuationSeparator" w:id="0">
    <w:p w14:paraId="260BBD66" w14:textId="77777777" w:rsidR="00111D27" w:rsidRDefault="00111D27" w:rsidP="00721090">
      <w:pPr>
        <w:spacing w:after="0"/>
      </w:pPr>
      <w:r>
        <w:continuationSeparator/>
      </w:r>
    </w:p>
  </w:endnote>
  <w:endnote w:type="continuationNotice" w:id="1">
    <w:p w14:paraId="28F85E21" w14:textId="77777777" w:rsidR="00111D27" w:rsidRDefault="00111D2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657C2E57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Content>
      <w:p w14:paraId="29D8E1E7" w14:textId="1D1F8737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E459" w14:textId="77777777" w:rsidR="00111D27" w:rsidRDefault="00111D27" w:rsidP="00721090">
      <w:pPr>
        <w:spacing w:after="0"/>
      </w:pPr>
      <w:r>
        <w:separator/>
      </w:r>
    </w:p>
  </w:footnote>
  <w:footnote w:type="continuationSeparator" w:id="0">
    <w:p w14:paraId="78A2292E" w14:textId="77777777" w:rsidR="00111D27" w:rsidRDefault="00111D27" w:rsidP="00721090">
      <w:pPr>
        <w:spacing w:after="0"/>
      </w:pPr>
      <w:r>
        <w:continuationSeparator/>
      </w:r>
    </w:p>
  </w:footnote>
  <w:footnote w:type="continuationNotice" w:id="1">
    <w:p w14:paraId="6A40BA1E" w14:textId="77777777" w:rsidR="00111D27" w:rsidRDefault="00111D2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703154">
    <w:abstractNumId w:val="0"/>
  </w:num>
  <w:num w:numId="2" w16cid:durableId="784924895">
    <w:abstractNumId w:val="2"/>
  </w:num>
  <w:num w:numId="3" w16cid:durableId="858469146">
    <w:abstractNumId w:val="3"/>
  </w:num>
  <w:num w:numId="4" w16cid:durableId="17052041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5120"/>
    <w:rsid w:val="00005EB1"/>
    <w:rsid w:val="000073F5"/>
    <w:rsid w:val="0001241C"/>
    <w:rsid w:val="00012EAE"/>
    <w:rsid w:val="00017313"/>
    <w:rsid w:val="00024299"/>
    <w:rsid w:val="0003352D"/>
    <w:rsid w:val="00042B7A"/>
    <w:rsid w:val="00043638"/>
    <w:rsid w:val="00056734"/>
    <w:rsid w:val="0006165B"/>
    <w:rsid w:val="00061A9C"/>
    <w:rsid w:val="0006396B"/>
    <w:rsid w:val="0007365C"/>
    <w:rsid w:val="00074881"/>
    <w:rsid w:val="00074AF8"/>
    <w:rsid w:val="000807C1"/>
    <w:rsid w:val="00087640"/>
    <w:rsid w:val="00090A6C"/>
    <w:rsid w:val="00091CC8"/>
    <w:rsid w:val="00092500"/>
    <w:rsid w:val="0009437D"/>
    <w:rsid w:val="000A00E2"/>
    <w:rsid w:val="000A2EE7"/>
    <w:rsid w:val="000A7863"/>
    <w:rsid w:val="000B1948"/>
    <w:rsid w:val="000B7027"/>
    <w:rsid w:val="000B7E37"/>
    <w:rsid w:val="000C0939"/>
    <w:rsid w:val="000C1AFA"/>
    <w:rsid w:val="000C4BF0"/>
    <w:rsid w:val="000C4FD7"/>
    <w:rsid w:val="000C60DA"/>
    <w:rsid w:val="000D3E4B"/>
    <w:rsid w:val="000E079A"/>
    <w:rsid w:val="000E0991"/>
    <w:rsid w:val="000E0A55"/>
    <w:rsid w:val="000E39FA"/>
    <w:rsid w:val="000E58FB"/>
    <w:rsid w:val="000F7294"/>
    <w:rsid w:val="001040E3"/>
    <w:rsid w:val="00107F7B"/>
    <w:rsid w:val="00111D27"/>
    <w:rsid w:val="00112FA9"/>
    <w:rsid w:val="00114FC7"/>
    <w:rsid w:val="00117909"/>
    <w:rsid w:val="00122295"/>
    <w:rsid w:val="00123166"/>
    <w:rsid w:val="00123635"/>
    <w:rsid w:val="00123BBA"/>
    <w:rsid w:val="00126378"/>
    <w:rsid w:val="00126AD5"/>
    <w:rsid w:val="00131E83"/>
    <w:rsid w:val="00133A02"/>
    <w:rsid w:val="001361A0"/>
    <w:rsid w:val="00140D0E"/>
    <w:rsid w:val="00141BB9"/>
    <w:rsid w:val="00146414"/>
    <w:rsid w:val="00146B02"/>
    <w:rsid w:val="00153AF2"/>
    <w:rsid w:val="001571D2"/>
    <w:rsid w:val="0015799F"/>
    <w:rsid w:val="001650FE"/>
    <w:rsid w:val="001711CA"/>
    <w:rsid w:val="0017171A"/>
    <w:rsid w:val="0017308A"/>
    <w:rsid w:val="00174D9A"/>
    <w:rsid w:val="00174DBA"/>
    <w:rsid w:val="0017708F"/>
    <w:rsid w:val="0018034B"/>
    <w:rsid w:val="001857B1"/>
    <w:rsid w:val="00185860"/>
    <w:rsid w:val="001A1326"/>
    <w:rsid w:val="001A6A3E"/>
    <w:rsid w:val="001B2526"/>
    <w:rsid w:val="001C4F38"/>
    <w:rsid w:val="001C720A"/>
    <w:rsid w:val="001D1635"/>
    <w:rsid w:val="001D262C"/>
    <w:rsid w:val="001D3D3E"/>
    <w:rsid w:val="001D3DF2"/>
    <w:rsid w:val="001D459E"/>
    <w:rsid w:val="001E1500"/>
    <w:rsid w:val="001E1E5D"/>
    <w:rsid w:val="001F1C78"/>
    <w:rsid w:val="001F200C"/>
    <w:rsid w:val="001F31E1"/>
    <w:rsid w:val="001F4159"/>
    <w:rsid w:val="001F57B8"/>
    <w:rsid w:val="0020077E"/>
    <w:rsid w:val="002026AF"/>
    <w:rsid w:val="002045AC"/>
    <w:rsid w:val="00205F13"/>
    <w:rsid w:val="002128EE"/>
    <w:rsid w:val="00212A6F"/>
    <w:rsid w:val="002213FF"/>
    <w:rsid w:val="002228D3"/>
    <w:rsid w:val="002256B9"/>
    <w:rsid w:val="00226613"/>
    <w:rsid w:val="00227E03"/>
    <w:rsid w:val="00242005"/>
    <w:rsid w:val="00244010"/>
    <w:rsid w:val="00246B95"/>
    <w:rsid w:val="00253B3B"/>
    <w:rsid w:val="00260F58"/>
    <w:rsid w:val="0026447E"/>
    <w:rsid w:val="002671A0"/>
    <w:rsid w:val="00280DFD"/>
    <w:rsid w:val="002858B7"/>
    <w:rsid w:val="0028781D"/>
    <w:rsid w:val="002A1F38"/>
    <w:rsid w:val="002B044A"/>
    <w:rsid w:val="002B0F78"/>
    <w:rsid w:val="002B5A13"/>
    <w:rsid w:val="002B6173"/>
    <w:rsid w:val="002B7D0E"/>
    <w:rsid w:val="002D3B73"/>
    <w:rsid w:val="002E546B"/>
    <w:rsid w:val="002F524C"/>
    <w:rsid w:val="002F5BEB"/>
    <w:rsid w:val="00301090"/>
    <w:rsid w:val="003037B2"/>
    <w:rsid w:val="00305398"/>
    <w:rsid w:val="003129DA"/>
    <w:rsid w:val="003148E4"/>
    <w:rsid w:val="003173BE"/>
    <w:rsid w:val="00326B83"/>
    <w:rsid w:val="00327362"/>
    <w:rsid w:val="00330B0C"/>
    <w:rsid w:val="00340078"/>
    <w:rsid w:val="00341378"/>
    <w:rsid w:val="0034275F"/>
    <w:rsid w:val="00352D4F"/>
    <w:rsid w:val="0035621D"/>
    <w:rsid w:val="00357EF9"/>
    <w:rsid w:val="0036273C"/>
    <w:rsid w:val="003628FA"/>
    <w:rsid w:val="00363C5C"/>
    <w:rsid w:val="0036733D"/>
    <w:rsid w:val="00371AE3"/>
    <w:rsid w:val="00371B97"/>
    <w:rsid w:val="003753B1"/>
    <w:rsid w:val="003776AF"/>
    <w:rsid w:val="0037794E"/>
    <w:rsid w:val="00380B57"/>
    <w:rsid w:val="00381D98"/>
    <w:rsid w:val="00381DEB"/>
    <w:rsid w:val="00385E2A"/>
    <w:rsid w:val="003904E8"/>
    <w:rsid w:val="00397C65"/>
    <w:rsid w:val="003A433D"/>
    <w:rsid w:val="003A68B0"/>
    <w:rsid w:val="003B0A76"/>
    <w:rsid w:val="003B3D39"/>
    <w:rsid w:val="003B6032"/>
    <w:rsid w:val="003B7536"/>
    <w:rsid w:val="003C3A50"/>
    <w:rsid w:val="003C44C1"/>
    <w:rsid w:val="003D4889"/>
    <w:rsid w:val="003D4B8A"/>
    <w:rsid w:val="003E26C1"/>
    <w:rsid w:val="003E2B6B"/>
    <w:rsid w:val="003E66DE"/>
    <w:rsid w:val="003F46CC"/>
    <w:rsid w:val="003F486A"/>
    <w:rsid w:val="00400708"/>
    <w:rsid w:val="00403B59"/>
    <w:rsid w:val="00403C2D"/>
    <w:rsid w:val="0040512F"/>
    <w:rsid w:val="00406DC5"/>
    <w:rsid w:val="0041066B"/>
    <w:rsid w:val="00411CF5"/>
    <w:rsid w:val="00413157"/>
    <w:rsid w:val="00420021"/>
    <w:rsid w:val="00420462"/>
    <w:rsid w:val="00422501"/>
    <w:rsid w:val="00424364"/>
    <w:rsid w:val="00426A18"/>
    <w:rsid w:val="0043712F"/>
    <w:rsid w:val="00437E53"/>
    <w:rsid w:val="00440D57"/>
    <w:rsid w:val="00441498"/>
    <w:rsid w:val="004436FB"/>
    <w:rsid w:val="004460BB"/>
    <w:rsid w:val="00446C61"/>
    <w:rsid w:val="00451AD9"/>
    <w:rsid w:val="004548EE"/>
    <w:rsid w:val="0046129A"/>
    <w:rsid w:val="004625FF"/>
    <w:rsid w:val="00462BEE"/>
    <w:rsid w:val="00463724"/>
    <w:rsid w:val="00463FC0"/>
    <w:rsid w:val="00464624"/>
    <w:rsid w:val="00465890"/>
    <w:rsid w:val="0046617B"/>
    <w:rsid w:val="00466E2D"/>
    <w:rsid w:val="00471044"/>
    <w:rsid w:val="00471BC5"/>
    <w:rsid w:val="00472EC2"/>
    <w:rsid w:val="00473494"/>
    <w:rsid w:val="00474553"/>
    <w:rsid w:val="004806A7"/>
    <w:rsid w:val="00482E4F"/>
    <w:rsid w:val="00484476"/>
    <w:rsid w:val="00486332"/>
    <w:rsid w:val="004903A9"/>
    <w:rsid w:val="00494B2E"/>
    <w:rsid w:val="004A4545"/>
    <w:rsid w:val="004A64D1"/>
    <w:rsid w:val="004B778E"/>
    <w:rsid w:val="004C32E9"/>
    <w:rsid w:val="004C5CE1"/>
    <w:rsid w:val="004C6A86"/>
    <w:rsid w:val="004D127A"/>
    <w:rsid w:val="004D21B7"/>
    <w:rsid w:val="004D4DAB"/>
    <w:rsid w:val="004D5A6F"/>
    <w:rsid w:val="004E1AEC"/>
    <w:rsid w:val="004E36E5"/>
    <w:rsid w:val="004E6638"/>
    <w:rsid w:val="004F2A65"/>
    <w:rsid w:val="004F443E"/>
    <w:rsid w:val="004F51B9"/>
    <w:rsid w:val="004F5A85"/>
    <w:rsid w:val="00501060"/>
    <w:rsid w:val="005011F6"/>
    <w:rsid w:val="00515964"/>
    <w:rsid w:val="005212E8"/>
    <w:rsid w:val="0052221C"/>
    <w:rsid w:val="005234A8"/>
    <w:rsid w:val="00524FB7"/>
    <w:rsid w:val="00530BA3"/>
    <w:rsid w:val="00530CFC"/>
    <w:rsid w:val="00533AA5"/>
    <w:rsid w:val="00540454"/>
    <w:rsid w:val="00540681"/>
    <w:rsid w:val="0054281D"/>
    <w:rsid w:val="0055019E"/>
    <w:rsid w:val="00551FCE"/>
    <w:rsid w:val="00553AAE"/>
    <w:rsid w:val="0056054E"/>
    <w:rsid w:val="00563B54"/>
    <w:rsid w:val="00563EDB"/>
    <w:rsid w:val="00570985"/>
    <w:rsid w:val="00570EBC"/>
    <w:rsid w:val="00571531"/>
    <w:rsid w:val="005728F1"/>
    <w:rsid w:val="005735A8"/>
    <w:rsid w:val="00582F9A"/>
    <w:rsid w:val="00585351"/>
    <w:rsid w:val="00597BE3"/>
    <w:rsid w:val="005A19DD"/>
    <w:rsid w:val="005A50E9"/>
    <w:rsid w:val="005A7982"/>
    <w:rsid w:val="005B4729"/>
    <w:rsid w:val="005B4811"/>
    <w:rsid w:val="005B4C93"/>
    <w:rsid w:val="005B4E4D"/>
    <w:rsid w:val="005B5611"/>
    <w:rsid w:val="005C061A"/>
    <w:rsid w:val="005C1285"/>
    <w:rsid w:val="005C1718"/>
    <w:rsid w:val="005C2F37"/>
    <w:rsid w:val="005C453C"/>
    <w:rsid w:val="005C5AE8"/>
    <w:rsid w:val="005C7AD6"/>
    <w:rsid w:val="005D0442"/>
    <w:rsid w:val="005D0E44"/>
    <w:rsid w:val="005D7852"/>
    <w:rsid w:val="005E1748"/>
    <w:rsid w:val="005E1E44"/>
    <w:rsid w:val="005F1290"/>
    <w:rsid w:val="005F1E20"/>
    <w:rsid w:val="005F4279"/>
    <w:rsid w:val="005F5631"/>
    <w:rsid w:val="005F64EE"/>
    <w:rsid w:val="00605664"/>
    <w:rsid w:val="00610EDB"/>
    <w:rsid w:val="00615A7D"/>
    <w:rsid w:val="00615D87"/>
    <w:rsid w:val="00616D99"/>
    <w:rsid w:val="00617A8F"/>
    <w:rsid w:val="00621A5B"/>
    <w:rsid w:val="00621C25"/>
    <w:rsid w:val="00625A7D"/>
    <w:rsid w:val="006335C3"/>
    <w:rsid w:val="00635162"/>
    <w:rsid w:val="00635BCB"/>
    <w:rsid w:val="0064469C"/>
    <w:rsid w:val="00651AA3"/>
    <w:rsid w:val="00663077"/>
    <w:rsid w:val="00665642"/>
    <w:rsid w:val="006676BA"/>
    <w:rsid w:val="00670AB5"/>
    <w:rsid w:val="00671451"/>
    <w:rsid w:val="00676B0C"/>
    <w:rsid w:val="006846F9"/>
    <w:rsid w:val="00687E5D"/>
    <w:rsid w:val="006A0974"/>
    <w:rsid w:val="006A294B"/>
    <w:rsid w:val="006A7E27"/>
    <w:rsid w:val="006B1F33"/>
    <w:rsid w:val="006B222B"/>
    <w:rsid w:val="006B311F"/>
    <w:rsid w:val="006B3D5E"/>
    <w:rsid w:val="006B4AD2"/>
    <w:rsid w:val="006B7CCB"/>
    <w:rsid w:val="006C28D0"/>
    <w:rsid w:val="006C2905"/>
    <w:rsid w:val="006D080A"/>
    <w:rsid w:val="006E1346"/>
    <w:rsid w:val="006E266F"/>
    <w:rsid w:val="006E64DE"/>
    <w:rsid w:val="006F3B4F"/>
    <w:rsid w:val="006F466C"/>
    <w:rsid w:val="006F6A35"/>
    <w:rsid w:val="006F7F77"/>
    <w:rsid w:val="00705258"/>
    <w:rsid w:val="00721090"/>
    <w:rsid w:val="00724185"/>
    <w:rsid w:val="007250AC"/>
    <w:rsid w:val="00725957"/>
    <w:rsid w:val="00725F95"/>
    <w:rsid w:val="007265F2"/>
    <w:rsid w:val="007324D6"/>
    <w:rsid w:val="0073474A"/>
    <w:rsid w:val="00742F38"/>
    <w:rsid w:val="00745811"/>
    <w:rsid w:val="007544FB"/>
    <w:rsid w:val="0075681F"/>
    <w:rsid w:val="0076066D"/>
    <w:rsid w:val="007620DC"/>
    <w:rsid w:val="00766DA7"/>
    <w:rsid w:val="00766EA6"/>
    <w:rsid w:val="007702AD"/>
    <w:rsid w:val="0077177A"/>
    <w:rsid w:val="0077554E"/>
    <w:rsid w:val="007761C9"/>
    <w:rsid w:val="00777E96"/>
    <w:rsid w:val="0078466F"/>
    <w:rsid w:val="00791116"/>
    <w:rsid w:val="00793349"/>
    <w:rsid w:val="00794E77"/>
    <w:rsid w:val="0079552D"/>
    <w:rsid w:val="007A0C5F"/>
    <w:rsid w:val="007B1A8E"/>
    <w:rsid w:val="007B235B"/>
    <w:rsid w:val="007B50E1"/>
    <w:rsid w:val="007B6328"/>
    <w:rsid w:val="007B6632"/>
    <w:rsid w:val="007C1106"/>
    <w:rsid w:val="007C623F"/>
    <w:rsid w:val="007D19E8"/>
    <w:rsid w:val="007D3CBA"/>
    <w:rsid w:val="007E66C4"/>
    <w:rsid w:val="007F1571"/>
    <w:rsid w:val="007F70C8"/>
    <w:rsid w:val="00800CBE"/>
    <w:rsid w:val="008035C5"/>
    <w:rsid w:val="0080576A"/>
    <w:rsid w:val="008071C7"/>
    <w:rsid w:val="00816F18"/>
    <w:rsid w:val="00817944"/>
    <w:rsid w:val="008244DC"/>
    <w:rsid w:val="00825793"/>
    <w:rsid w:val="00826B1E"/>
    <w:rsid w:val="00826E8A"/>
    <w:rsid w:val="0083005F"/>
    <w:rsid w:val="00830082"/>
    <w:rsid w:val="00835A89"/>
    <w:rsid w:val="0084096E"/>
    <w:rsid w:val="008466E6"/>
    <w:rsid w:val="008477E2"/>
    <w:rsid w:val="00852DB5"/>
    <w:rsid w:val="00861A8E"/>
    <w:rsid w:val="00864E16"/>
    <w:rsid w:val="008672E9"/>
    <w:rsid w:val="0087019B"/>
    <w:rsid w:val="00871791"/>
    <w:rsid w:val="008749F3"/>
    <w:rsid w:val="00876556"/>
    <w:rsid w:val="0088045C"/>
    <w:rsid w:val="00881536"/>
    <w:rsid w:val="0088366A"/>
    <w:rsid w:val="00885A76"/>
    <w:rsid w:val="0088675C"/>
    <w:rsid w:val="00886BCD"/>
    <w:rsid w:val="00890760"/>
    <w:rsid w:val="008913CC"/>
    <w:rsid w:val="00892A1E"/>
    <w:rsid w:val="00892DEC"/>
    <w:rsid w:val="0089347D"/>
    <w:rsid w:val="008966B6"/>
    <w:rsid w:val="008967E0"/>
    <w:rsid w:val="008A4F47"/>
    <w:rsid w:val="008A5DD1"/>
    <w:rsid w:val="008A7B4B"/>
    <w:rsid w:val="008B165F"/>
    <w:rsid w:val="008C19A3"/>
    <w:rsid w:val="008C4CBC"/>
    <w:rsid w:val="008D4778"/>
    <w:rsid w:val="008D487B"/>
    <w:rsid w:val="008E4096"/>
    <w:rsid w:val="008E62BB"/>
    <w:rsid w:val="008F0529"/>
    <w:rsid w:val="008F6D4B"/>
    <w:rsid w:val="008F7BBD"/>
    <w:rsid w:val="009010A3"/>
    <w:rsid w:val="00901B1C"/>
    <w:rsid w:val="00902E29"/>
    <w:rsid w:val="00907FF8"/>
    <w:rsid w:val="00910F54"/>
    <w:rsid w:val="00911858"/>
    <w:rsid w:val="00915975"/>
    <w:rsid w:val="0092009B"/>
    <w:rsid w:val="00925A38"/>
    <w:rsid w:val="00926549"/>
    <w:rsid w:val="00931506"/>
    <w:rsid w:val="0093220D"/>
    <w:rsid w:val="00940B4F"/>
    <w:rsid w:val="009439B6"/>
    <w:rsid w:val="009461E5"/>
    <w:rsid w:val="009463A3"/>
    <w:rsid w:val="009474AC"/>
    <w:rsid w:val="00956007"/>
    <w:rsid w:val="00956E90"/>
    <w:rsid w:val="009603CD"/>
    <w:rsid w:val="00964E50"/>
    <w:rsid w:val="009655D5"/>
    <w:rsid w:val="00970F5B"/>
    <w:rsid w:val="00972085"/>
    <w:rsid w:val="00983A02"/>
    <w:rsid w:val="009878BA"/>
    <w:rsid w:val="00991FC2"/>
    <w:rsid w:val="009948EE"/>
    <w:rsid w:val="00995616"/>
    <w:rsid w:val="00997E46"/>
    <w:rsid w:val="009A0B98"/>
    <w:rsid w:val="009A754C"/>
    <w:rsid w:val="009B06EB"/>
    <w:rsid w:val="009B4062"/>
    <w:rsid w:val="009B5746"/>
    <w:rsid w:val="009B6EF0"/>
    <w:rsid w:val="009C066C"/>
    <w:rsid w:val="009C40B7"/>
    <w:rsid w:val="009C7350"/>
    <w:rsid w:val="009E59A7"/>
    <w:rsid w:val="009E5B1B"/>
    <w:rsid w:val="009F2579"/>
    <w:rsid w:val="009F2CD1"/>
    <w:rsid w:val="009F60D5"/>
    <w:rsid w:val="00A125C3"/>
    <w:rsid w:val="00A13E4C"/>
    <w:rsid w:val="00A17F38"/>
    <w:rsid w:val="00A201F1"/>
    <w:rsid w:val="00A26FDB"/>
    <w:rsid w:val="00A3111C"/>
    <w:rsid w:val="00A31FF0"/>
    <w:rsid w:val="00A3546D"/>
    <w:rsid w:val="00A376CB"/>
    <w:rsid w:val="00A37F30"/>
    <w:rsid w:val="00A43B71"/>
    <w:rsid w:val="00A46E49"/>
    <w:rsid w:val="00A500DF"/>
    <w:rsid w:val="00A501F6"/>
    <w:rsid w:val="00A60C25"/>
    <w:rsid w:val="00A63B7A"/>
    <w:rsid w:val="00A710C1"/>
    <w:rsid w:val="00A743A6"/>
    <w:rsid w:val="00A74FB6"/>
    <w:rsid w:val="00A77390"/>
    <w:rsid w:val="00A841D3"/>
    <w:rsid w:val="00A85547"/>
    <w:rsid w:val="00A955D4"/>
    <w:rsid w:val="00A95FF6"/>
    <w:rsid w:val="00A9679A"/>
    <w:rsid w:val="00AA1BB5"/>
    <w:rsid w:val="00AA39A5"/>
    <w:rsid w:val="00AB440B"/>
    <w:rsid w:val="00AC11EB"/>
    <w:rsid w:val="00AC14AD"/>
    <w:rsid w:val="00AC4835"/>
    <w:rsid w:val="00AD11B6"/>
    <w:rsid w:val="00AD224D"/>
    <w:rsid w:val="00AD2357"/>
    <w:rsid w:val="00AD4560"/>
    <w:rsid w:val="00AF21D9"/>
    <w:rsid w:val="00AF37EE"/>
    <w:rsid w:val="00AF45CC"/>
    <w:rsid w:val="00AF5205"/>
    <w:rsid w:val="00AF7311"/>
    <w:rsid w:val="00B03CF3"/>
    <w:rsid w:val="00B047B9"/>
    <w:rsid w:val="00B07ADB"/>
    <w:rsid w:val="00B13329"/>
    <w:rsid w:val="00B17433"/>
    <w:rsid w:val="00B17F5C"/>
    <w:rsid w:val="00B322E0"/>
    <w:rsid w:val="00B34F8F"/>
    <w:rsid w:val="00B44464"/>
    <w:rsid w:val="00B449DE"/>
    <w:rsid w:val="00B45FFB"/>
    <w:rsid w:val="00B46A45"/>
    <w:rsid w:val="00B47BD1"/>
    <w:rsid w:val="00B51AB3"/>
    <w:rsid w:val="00B53600"/>
    <w:rsid w:val="00B565B1"/>
    <w:rsid w:val="00B63DA2"/>
    <w:rsid w:val="00B650A6"/>
    <w:rsid w:val="00B72CDD"/>
    <w:rsid w:val="00B737B4"/>
    <w:rsid w:val="00B75BB7"/>
    <w:rsid w:val="00B769DF"/>
    <w:rsid w:val="00B8475B"/>
    <w:rsid w:val="00B87F66"/>
    <w:rsid w:val="00B96C2E"/>
    <w:rsid w:val="00BA1B02"/>
    <w:rsid w:val="00BA28F9"/>
    <w:rsid w:val="00BA4085"/>
    <w:rsid w:val="00BA4762"/>
    <w:rsid w:val="00BA6057"/>
    <w:rsid w:val="00BA67C8"/>
    <w:rsid w:val="00BB4E0F"/>
    <w:rsid w:val="00BC3515"/>
    <w:rsid w:val="00BC44BD"/>
    <w:rsid w:val="00BC4DA7"/>
    <w:rsid w:val="00BD248B"/>
    <w:rsid w:val="00BD408E"/>
    <w:rsid w:val="00BD5410"/>
    <w:rsid w:val="00BE091B"/>
    <w:rsid w:val="00BE16BC"/>
    <w:rsid w:val="00BE43EF"/>
    <w:rsid w:val="00BE5B96"/>
    <w:rsid w:val="00BF0147"/>
    <w:rsid w:val="00BF3A80"/>
    <w:rsid w:val="00BF7880"/>
    <w:rsid w:val="00C00566"/>
    <w:rsid w:val="00C01600"/>
    <w:rsid w:val="00C03270"/>
    <w:rsid w:val="00C047EE"/>
    <w:rsid w:val="00C04E95"/>
    <w:rsid w:val="00C24153"/>
    <w:rsid w:val="00C26FED"/>
    <w:rsid w:val="00C31DFA"/>
    <w:rsid w:val="00C357C8"/>
    <w:rsid w:val="00C41624"/>
    <w:rsid w:val="00C441C4"/>
    <w:rsid w:val="00C524EA"/>
    <w:rsid w:val="00C53F76"/>
    <w:rsid w:val="00C5424E"/>
    <w:rsid w:val="00C56CC6"/>
    <w:rsid w:val="00C60A3D"/>
    <w:rsid w:val="00C617A2"/>
    <w:rsid w:val="00C619E6"/>
    <w:rsid w:val="00C64000"/>
    <w:rsid w:val="00C65BF9"/>
    <w:rsid w:val="00C74764"/>
    <w:rsid w:val="00C74A96"/>
    <w:rsid w:val="00C772E6"/>
    <w:rsid w:val="00C77D35"/>
    <w:rsid w:val="00C81BF4"/>
    <w:rsid w:val="00C91477"/>
    <w:rsid w:val="00C921FD"/>
    <w:rsid w:val="00C932C6"/>
    <w:rsid w:val="00C9435D"/>
    <w:rsid w:val="00C962DE"/>
    <w:rsid w:val="00CA1F27"/>
    <w:rsid w:val="00CB1457"/>
    <w:rsid w:val="00CB18C5"/>
    <w:rsid w:val="00CB435F"/>
    <w:rsid w:val="00CB4B7D"/>
    <w:rsid w:val="00CB5DE6"/>
    <w:rsid w:val="00CC2322"/>
    <w:rsid w:val="00CC3280"/>
    <w:rsid w:val="00CD3448"/>
    <w:rsid w:val="00CD48E5"/>
    <w:rsid w:val="00CD76A1"/>
    <w:rsid w:val="00CE5317"/>
    <w:rsid w:val="00CF0AF2"/>
    <w:rsid w:val="00D01C69"/>
    <w:rsid w:val="00D0265E"/>
    <w:rsid w:val="00D03248"/>
    <w:rsid w:val="00D05185"/>
    <w:rsid w:val="00D0547F"/>
    <w:rsid w:val="00D0733E"/>
    <w:rsid w:val="00D07FB1"/>
    <w:rsid w:val="00D11BE5"/>
    <w:rsid w:val="00D13813"/>
    <w:rsid w:val="00D17A41"/>
    <w:rsid w:val="00D22E42"/>
    <w:rsid w:val="00D22E5C"/>
    <w:rsid w:val="00D230ED"/>
    <w:rsid w:val="00D234EE"/>
    <w:rsid w:val="00D24A15"/>
    <w:rsid w:val="00D24FC1"/>
    <w:rsid w:val="00D408C4"/>
    <w:rsid w:val="00D477D3"/>
    <w:rsid w:val="00D54CB3"/>
    <w:rsid w:val="00D556AA"/>
    <w:rsid w:val="00D55E68"/>
    <w:rsid w:val="00D5655C"/>
    <w:rsid w:val="00D57054"/>
    <w:rsid w:val="00D57A99"/>
    <w:rsid w:val="00D622F2"/>
    <w:rsid w:val="00D6498B"/>
    <w:rsid w:val="00D70368"/>
    <w:rsid w:val="00D75F7D"/>
    <w:rsid w:val="00D823DC"/>
    <w:rsid w:val="00D83521"/>
    <w:rsid w:val="00D83981"/>
    <w:rsid w:val="00D84870"/>
    <w:rsid w:val="00D87A10"/>
    <w:rsid w:val="00D90A21"/>
    <w:rsid w:val="00DA2EAE"/>
    <w:rsid w:val="00DA316B"/>
    <w:rsid w:val="00DB1FB1"/>
    <w:rsid w:val="00DB221C"/>
    <w:rsid w:val="00DB3872"/>
    <w:rsid w:val="00DB6BB9"/>
    <w:rsid w:val="00DC3055"/>
    <w:rsid w:val="00DC45B8"/>
    <w:rsid w:val="00DC6302"/>
    <w:rsid w:val="00DC7D7F"/>
    <w:rsid w:val="00DE1B4F"/>
    <w:rsid w:val="00DE332C"/>
    <w:rsid w:val="00DE6E26"/>
    <w:rsid w:val="00DF0CB4"/>
    <w:rsid w:val="00E01A17"/>
    <w:rsid w:val="00E02C9D"/>
    <w:rsid w:val="00E02FF4"/>
    <w:rsid w:val="00E034B6"/>
    <w:rsid w:val="00E04082"/>
    <w:rsid w:val="00E07FE1"/>
    <w:rsid w:val="00E11199"/>
    <w:rsid w:val="00E116E8"/>
    <w:rsid w:val="00E12BA2"/>
    <w:rsid w:val="00E147FF"/>
    <w:rsid w:val="00E1502B"/>
    <w:rsid w:val="00E24C2B"/>
    <w:rsid w:val="00E27676"/>
    <w:rsid w:val="00E319F2"/>
    <w:rsid w:val="00E35626"/>
    <w:rsid w:val="00E371A3"/>
    <w:rsid w:val="00E41806"/>
    <w:rsid w:val="00E43D42"/>
    <w:rsid w:val="00E448F4"/>
    <w:rsid w:val="00E44D24"/>
    <w:rsid w:val="00E45112"/>
    <w:rsid w:val="00E506E7"/>
    <w:rsid w:val="00E55B13"/>
    <w:rsid w:val="00E5714E"/>
    <w:rsid w:val="00E70A0F"/>
    <w:rsid w:val="00E80775"/>
    <w:rsid w:val="00E8585E"/>
    <w:rsid w:val="00E90889"/>
    <w:rsid w:val="00EA051E"/>
    <w:rsid w:val="00EB0B47"/>
    <w:rsid w:val="00EB692B"/>
    <w:rsid w:val="00EC0C78"/>
    <w:rsid w:val="00ED1FAF"/>
    <w:rsid w:val="00ED3892"/>
    <w:rsid w:val="00EE5709"/>
    <w:rsid w:val="00EE599C"/>
    <w:rsid w:val="00EF6FCC"/>
    <w:rsid w:val="00EF73DE"/>
    <w:rsid w:val="00EF75F2"/>
    <w:rsid w:val="00F00F64"/>
    <w:rsid w:val="00F028AD"/>
    <w:rsid w:val="00F04FE2"/>
    <w:rsid w:val="00F0533E"/>
    <w:rsid w:val="00F05F06"/>
    <w:rsid w:val="00F1002C"/>
    <w:rsid w:val="00F1006E"/>
    <w:rsid w:val="00F13CFE"/>
    <w:rsid w:val="00F14336"/>
    <w:rsid w:val="00F14EA6"/>
    <w:rsid w:val="00F1531F"/>
    <w:rsid w:val="00F2124B"/>
    <w:rsid w:val="00F21E5C"/>
    <w:rsid w:val="00F253E3"/>
    <w:rsid w:val="00F32CE3"/>
    <w:rsid w:val="00F33799"/>
    <w:rsid w:val="00F40C67"/>
    <w:rsid w:val="00F50550"/>
    <w:rsid w:val="00F50F72"/>
    <w:rsid w:val="00F60D82"/>
    <w:rsid w:val="00F67D05"/>
    <w:rsid w:val="00F743EE"/>
    <w:rsid w:val="00F77912"/>
    <w:rsid w:val="00F8170A"/>
    <w:rsid w:val="00F82438"/>
    <w:rsid w:val="00F82EA1"/>
    <w:rsid w:val="00F90276"/>
    <w:rsid w:val="00F91964"/>
    <w:rsid w:val="00F91E25"/>
    <w:rsid w:val="00F95110"/>
    <w:rsid w:val="00FB2FBA"/>
    <w:rsid w:val="00FB5D56"/>
    <w:rsid w:val="00FB6D81"/>
    <w:rsid w:val="00FB6FE6"/>
    <w:rsid w:val="00FC15C6"/>
    <w:rsid w:val="00FC4B03"/>
    <w:rsid w:val="00FC5BBC"/>
    <w:rsid w:val="00FD1235"/>
    <w:rsid w:val="00FD4990"/>
    <w:rsid w:val="00FD4D72"/>
    <w:rsid w:val="00FE3F97"/>
    <w:rsid w:val="00FF3328"/>
    <w:rsid w:val="00FF5753"/>
    <w:rsid w:val="00FF58ED"/>
    <w:rsid w:val="00FF7F36"/>
    <w:rsid w:val="02C8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D9712E55-3EFD-46EC-820E-730434FC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ind w:left="714" w:hanging="357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7" Type="http://schemas.openxmlformats.org/officeDocument/2006/relationships/hyperlink" Target="https://www.greenbuddies.eu/dom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23" Type="http://schemas.openxmlformats.org/officeDocument/2006/relationships/fontTable" Target="fontTable.xml"/><Relationship Id="rId10" Type="http://schemas.openxmlformats.org/officeDocument/2006/relationships/hyperlink" Target="https://www.greenbuddies.eu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TaxCatchAll xmlns="8b8775cd-cb9a-4824-a228-d043804fb9c1" xsi:nil="true"/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E6D94C59-8436-401C-8186-9E09302CD82F}"/>
</file>

<file path=customXml/itemProps2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129</TotalTime>
  <Pages>2</Pages>
  <Words>695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We have</vt:lpstr>
    </vt:vector>
  </TitlesOfParts>
  <Company/>
  <LinksUpToDate>false</LinksUpToDate>
  <CharactersWithSpaces>4787</CharactersWithSpaces>
  <SharedDoc>false</SharedDoc>
  <HLinks>
    <vt:vector size="18" baseType="variant">
      <vt:variant>
        <vt:i4>1245194</vt:i4>
      </vt:variant>
      <vt:variant>
        <vt:i4>3</vt:i4>
      </vt:variant>
      <vt:variant>
        <vt:i4>0</vt:i4>
      </vt:variant>
      <vt:variant>
        <vt:i4>5</vt:i4>
      </vt:variant>
      <vt:variant>
        <vt:lpwstr>https://www.greenbuddies.eu/domu/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  <vt:variant>
        <vt:i4>7012361</vt:i4>
      </vt:variant>
      <vt:variant>
        <vt:i4>0</vt:i4>
      </vt:variant>
      <vt:variant>
        <vt:i4>0</vt:i4>
      </vt:variant>
      <vt:variant>
        <vt:i4>5</vt:i4>
      </vt:variant>
      <vt:variant>
        <vt:lpwstr>mailto:veronika.hasova@crestcom.cz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Martina Svitáková</cp:lastModifiedBy>
  <cp:revision>33</cp:revision>
  <cp:lastPrinted>2023-05-03T06:23:00Z</cp:lastPrinted>
  <dcterms:created xsi:type="dcterms:W3CDTF">2024-01-15T12:31:00Z</dcterms:created>
  <dcterms:modified xsi:type="dcterms:W3CDTF">2024-01-16T10:21:00Z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